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1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方城县文化广电和旅游局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检查标准</w:t>
      </w:r>
    </w:p>
    <w:p w14:paraId="4341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D02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一、资质证照检查</w:t>
      </w:r>
    </w:p>
    <w:p w14:paraId="62DF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1.经营许可证：在有效期内，经营范围一致，无超范围经营。</w:t>
      </w:r>
    </w:p>
    <w:p w14:paraId="5B10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2.营业执照：合法有效，信息与实际一致，按规定悬挂公示。</w:t>
      </w:r>
    </w:p>
    <w:p w14:paraId="5CE2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3.备案手续：分社、网点、经营场所变更等及时完成备案。</w:t>
      </w:r>
    </w:p>
    <w:p w14:paraId="12C1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二、内容与意识形态检查</w:t>
      </w:r>
    </w:p>
    <w:p w14:paraId="1A6F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1.经营内容：无违法违规、色情、暴力、低俗、违规政治等内容。</w:t>
      </w:r>
    </w:p>
    <w:p w14:paraId="79463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2.曲库、节目、出版物：正版授权，来源可追溯，无违禁内容。</w:t>
      </w:r>
    </w:p>
    <w:p w14:paraId="7687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3.网络内容监管：按要求安装并使用监管技术，不屏蔽监管平台。</w:t>
      </w:r>
    </w:p>
    <w:p w14:paraId="46E07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三、未成年人保护检查</w:t>
      </w:r>
    </w:p>
    <w:p w14:paraId="35D9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1.歌舞娱乐场所、互联网上网服务场所：严禁未成年人进入。</w:t>
      </w:r>
    </w:p>
    <w:p w14:paraId="0F5E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2.游艺娱乐场所：非法定节假日禁止向未成年人提供服务。</w:t>
      </w:r>
    </w:p>
    <w:p w14:paraId="7EE8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3.警示标识：在显著位置悬挂未成年人禁入、限入标识。</w:t>
      </w:r>
    </w:p>
    <w:p w14:paraId="02FE7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四、经营规范检查</w:t>
      </w:r>
    </w:p>
    <w:p w14:paraId="7BC8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1.实名登记：上网、入住、消费等实名登记，信息真实有效。</w:t>
      </w:r>
    </w:p>
    <w:p w14:paraId="2F3B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2.合同规范：使用规范统一合同，无霸王条款，无强制消费。</w:t>
      </w:r>
    </w:p>
    <w:p w14:paraId="4DAD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3.价格公示：明码标价，无虚假宣传、价格欺诈等行为。</w:t>
      </w:r>
    </w:p>
    <w:p w14:paraId="5EBA3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4.台账记录：从业人员名册、营业日志、进货台账、消费台账等齐全规范。</w:t>
      </w:r>
    </w:p>
    <w:p w14:paraId="11DE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五、安全生产检查</w:t>
      </w:r>
    </w:p>
    <w:p w14:paraId="3F252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1.消防设施：灭火器、应急照明、疏散指示标志等完好有效。</w:t>
      </w:r>
    </w:p>
    <w:p w14:paraId="79DC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2.疏散通道：安全出口、疏散通道畅通，无堵塞、锁闭情况。</w:t>
      </w:r>
    </w:p>
    <w:p w14:paraId="1F82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3.用电用气：线路规范，无违规用电、违规存放易燃易爆物品。</w:t>
      </w:r>
    </w:p>
    <w:p w14:paraId="4A64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4.特种设备：电梯、索道、游乐设施等按期检验合格，持证运行。</w:t>
      </w:r>
    </w:p>
    <w:p w14:paraId="502B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六、人员与管理检查</w:t>
      </w:r>
    </w:p>
    <w:p w14:paraId="56557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1.从业人员：持证上岗，健康证明、培训记录等齐全。</w:t>
      </w:r>
    </w:p>
    <w:p w14:paraId="418D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2.应急预案：制定完善应急预案，定期组织应急演练。</w:t>
      </w:r>
    </w:p>
    <w:p w14:paraId="034AC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3.值班值守：关键岗位24小时值班，突发事件及时上报。</w:t>
      </w:r>
    </w:p>
    <w:p w14:paraId="3919F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七、卫生与环境检查</w:t>
      </w:r>
    </w:p>
    <w:p w14:paraId="052F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1.卫生消毒：公共区域、用品用具消毒记录完整规范。</w:t>
      </w:r>
    </w:p>
    <w:p w14:paraId="097B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2.食品安全：食材来源合规，相关证件齐全，操作流程规范。</w:t>
      </w:r>
    </w:p>
    <w:p w14:paraId="196D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3.环境卫生：场所干净整洁，垃圾分类处理，无卫生死角。</w:t>
      </w:r>
    </w:p>
    <w:p w14:paraId="004A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八、执法配合检查</w:t>
      </w:r>
    </w:p>
    <w:p w14:paraId="523C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1.积极接受执法检查，不拒绝、不阻碍、不隐瞒，如实提供资料。</w:t>
      </w:r>
      <w:bookmarkStart w:id="0" w:name="_GoBack"/>
      <w:bookmarkEnd w:id="0"/>
    </w:p>
    <w:p w14:paraId="1C3A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2.对检查发现问题，按限期整改到位，确保复查合格。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D4335"/>
    <w:rsid w:val="164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2026-03-09T02:14:00Z</dcterms:created>
  <dc:creator>苏瑾</dc:creator>
  <cp:lastModifiedBy>苏瑾</cp:lastModifiedBy>
  <dcterms:modified xsi:type="dcterms:W3CDTF">2026-03-09T02:17:29Z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E4094500587A4DDB9F369752A047DF61_11</vt:lpwstr>
  </property>
  <property fmtid="{D5CDD505-2E9C-101B-9397-08002B2CF9AE}" pid="4" name="KSOTemplateDocerSaveRecord">
    <vt:lpwstr>eyJoZGlkIjoiZWIzYmU2OGIyM2RmNGE5NzNmMDVmMGUyZGM1ZmQ5Y2UiLCJ1c2VySWQiOiI2ODU0OTk4NDYifQ==</vt:lpwstr>
  </property>
</Properties>
</file>