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hAnsi="微软雅黑" w:eastAsia="微软雅黑" w:cs="宋体"/>
          <w:b/>
          <w:bCs/>
          <w:color w:val="0374CC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374CC"/>
          <w:kern w:val="0"/>
          <w:sz w:val="24"/>
          <w:szCs w:val="24"/>
        </w:rPr>
        <w:t>方城县20</w:t>
      </w:r>
      <w:r>
        <w:rPr>
          <w:rFonts w:hint="eastAsia" w:ascii="微软雅黑" w:hAnsi="微软雅黑" w:eastAsia="微软雅黑" w:cs="宋体"/>
          <w:b/>
          <w:bCs/>
          <w:color w:val="0374CC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宋体"/>
          <w:b/>
          <w:bCs/>
          <w:color w:val="0374CC"/>
          <w:kern w:val="0"/>
          <w:sz w:val="24"/>
          <w:szCs w:val="24"/>
        </w:rPr>
        <w:t>年转移支付情况说明</w:t>
      </w:r>
    </w:p>
    <w:p>
      <w:pPr>
        <w:widowControl/>
        <w:shd w:val="clear" w:color="auto" w:fill="FFFFFF"/>
        <w:spacing w:line="450" w:lineRule="atLeast"/>
        <w:ind w:firstLine="42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方城县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24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一般公共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预算收入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123609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元，上级补助收入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534301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万元，其中：返还性收入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11858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万元，一般性转移支付收入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495674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万元，专项转移支付收入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26769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，地方政府一般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债务转贷收入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万元，上年结余收入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58988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万元，调入资金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11535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；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一般公共预算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支出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663939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万元，主要用于人员工资社保、维持机构正常运转，教育、卫生、民生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基础设施等方面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上解上级支出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39649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万元，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地方政府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一般债务还本支出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14336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万元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，安排预算稳定调节基金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1555万元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MjA5MmY5Mjk1Yzg5N2I2MzlkYWIyODdhMDJmOWUifQ=="/>
  </w:docVars>
  <w:rsids>
    <w:rsidRoot w:val="008C28C0"/>
    <w:rsid w:val="001A24AA"/>
    <w:rsid w:val="004075BB"/>
    <w:rsid w:val="00483F2E"/>
    <w:rsid w:val="008527F3"/>
    <w:rsid w:val="0085381B"/>
    <w:rsid w:val="008C28C0"/>
    <w:rsid w:val="00972986"/>
    <w:rsid w:val="00FA2F4E"/>
    <w:rsid w:val="143A211F"/>
    <w:rsid w:val="17DF02C7"/>
    <w:rsid w:val="1A70111B"/>
    <w:rsid w:val="1D7274E7"/>
    <w:rsid w:val="1DF36C1D"/>
    <w:rsid w:val="2D780F11"/>
    <w:rsid w:val="2DC644D2"/>
    <w:rsid w:val="31413133"/>
    <w:rsid w:val="336D6844"/>
    <w:rsid w:val="54C7160F"/>
    <w:rsid w:val="59996308"/>
    <w:rsid w:val="5BB7733D"/>
    <w:rsid w:val="5E535FA9"/>
    <w:rsid w:val="5F55236A"/>
    <w:rsid w:val="62430F56"/>
    <w:rsid w:val="65B90C02"/>
    <w:rsid w:val="69941E0C"/>
    <w:rsid w:val="711B30FF"/>
    <w:rsid w:val="71617E94"/>
    <w:rsid w:val="7BF7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8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9">
    <w:name w:val="info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257</Characters>
  <Lines>1</Lines>
  <Paragraphs>1</Paragraphs>
  <TotalTime>320</TotalTime>
  <ScaleCrop>false</ScaleCrop>
  <LinksUpToDate>false</LinksUpToDate>
  <CharactersWithSpaces>257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2017-10-25T03:15:00Z</dcterms:created>
  <dc:creator>guoku</dc:creator>
  <cp:lastModifiedBy>GK</cp:lastModifiedBy>
  <cp:lastPrinted>2024-08-06T08:58:00Z</cp:lastPrinted>
  <dcterms:modified xsi:type="dcterms:W3CDTF">2026-01-09T02:19:36Z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3FB186BF932144C6B7DA5CEE46BAE027_13</vt:lpwstr>
  </property>
</Properties>
</file>