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>
            <w:pPr>
              <w:spacing w:line="1600" w:lineRule="exact"/>
              <w:jc w:val="distribute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安防委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  <w:p>
            <w:pPr>
              <w:jc w:val="lef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楷体_GB2312" w:hAnsi="Calibri" w:eastAsia="楷体_GB2312" w:cs="楷体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pStyle w:val="11"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大雾红色预警信息</w:t>
      </w:r>
      <w:bookmarkStart w:id="0" w:name="_GoBack"/>
      <w:bookmarkEnd w:id="0"/>
    </w:p>
    <w:p>
      <w:pPr>
        <w:pStyle w:val="11"/>
        <w:spacing w:line="600" w:lineRule="exact"/>
        <w:ind w:firstLine="640" w:firstLineChars="200"/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spacing w:line="600" w:lineRule="exact"/>
        <w:ind w:firstLine="640" w:firstLineChars="200"/>
        <w:rPr>
          <w:rFonts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一、预警信息</w:t>
      </w:r>
    </w:p>
    <w:p>
      <w:pPr>
        <w:pStyle w:val="11"/>
        <w:spacing w:line="600" w:lineRule="exact"/>
        <w:ind w:firstLine="640" w:firstLineChars="200"/>
        <w:rPr>
          <w:rFonts w:hint="default" w:hAnsi="黑体" w:cs="楷体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方城县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气象台于2025年9月20日7时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继续发布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大雾橙色预警信号</w:t>
      </w:r>
      <w:r>
        <w:rPr>
          <w:rFonts w:hint="eastAsia" w:hAnsi="黑体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预计未来6小时内，方城县城区及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所辖乡镇和街道将出现能见度小于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200米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的雾，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局地能见度小于50米，请注意防范。</w:t>
      </w:r>
    </w:p>
    <w:p>
      <w:pPr>
        <w:ind w:firstLine="640" w:firstLineChars="200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、防范应对措施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安防委</w:t>
      </w:r>
      <w:r>
        <w:rPr>
          <w:rFonts w:hint="eastAsia" w:ascii="仿宋_GB2312" w:hAnsi="Times New Roman" w:eastAsia="仿宋_GB2312"/>
          <w:sz w:val="32"/>
          <w:szCs w:val="32"/>
        </w:rPr>
        <w:t>办公室、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</w:rPr>
        <w:t>应急管理局提醒：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（一）强化监测会商与信息发布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气象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要启动实时监测机制，严密跟踪雾情变化，加密短时临近预报频次，第一时间通报雾情发展动态。各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乡镇（街道）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安防委相关成员单位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要加强与气象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联合会商，建立快速信息共享通道，通过电视、广播、政务新媒体、通信推送等多平台，及时向公众发布预警信息、交通管制通知及避险指引，确保预警信息覆盖城乡各类人群。</w:t>
      </w:r>
    </w:p>
    <w:p>
      <w:pPr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（二）突出重点领域应急管控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公安局、交通运输局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立即采取交通安全管制措施，及时发布高速公路暂时封闭、等信息；对已通行车辆引导至就近服务区或出口驶离，严格管控国省干道及农村公路通行秩序；提醒驾驶人员严格执行雾天行驶规定，尽快寻找安全区域停靠，严防追尾、碰撞等事故。机场应视情暂停飞机起降，及时通报航班调整信息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。县住建局、城管局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提醒在建工地，立即停止户外高空作业，停用塔吊等机械设备，封闭危险路段和危险区域；对建筑施工现场脚手架、临时搭建物等进行加固检查，严防坠落、坍塌事故；全面排查城市街区广告牌、灯箱等易倒伏设施，及时采取加固或移除措施，消除高空坠物风险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县供电公司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要加强道路两旁电力线路、通信设施巡查维护，重点检查反光标识设置情况，及时处置设施倾斜、断裂等隐患，确保雾天行人及车辆通行安全，保障电力、通信网络稳定运行。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县文广旅局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要督促影响范围内的文旅企业、景区立即暂停运营，封闭危险区域，引导已入园游客紧急避险并有序疏散；暂停户外游乐项目及露天演出等活动，严防人员走失或意外伤亡。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各乡镇（街道）及安防委相关成员单位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要提前预置应急救援队伍及照明、警戒、救援等物资，在高速出入口、城区易拥堵路段等重点区域靠前布防，确保险情发生后快速响应处置。露天矿山、回采尾矿库立即停产撤人，落实24小时值守制度。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）加强公众安全防范引导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提醒公众尽量停止户外活动，确需外出的立即返回安全场所；远离大树、广告牌、临时搭建物等易发生坠物或坍塌的区域；居家时关好门窗，避免因雾气导致室内能见度降低引发磕碰风险；家长务必看管好未成年人，严禁在雾天外出玩耍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（四）严格值班值守与信息报送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乡镇（街道）、县安防委相关成员单位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要严格执行24小时值班值守和领导带班制度，确保通讯联络畅通。加强险情、灾情监测报告，一旦发生突发情况，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第一时间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启动应急响应，组织抢险救援，并按规定程序上报信息，坚决杜绝迟报、漏报、瞒报，最大限度保障人民群众生命财产安全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540" w:tblpY="47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报：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安防委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办公室、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南阳市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风险监测和综合减灾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spacing w:line="460" w:lineRule="exact"/>
              <w:ind w:left="105" w:leftChars="50" w:right="105" w:rightChars="50"/>
              <w:jc w:val="left"/>
              <w:rPr>
                <w:rFonts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送：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安防委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成员单位</w:t>
            </w:r>
          </w:p>
          <w:p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发：各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乡镇（街道）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U5YjdiMTU1YmVmZjg1MjY3ZjViNTU3MmFmODMifQ=="/>
  </w:docVars>
  <w:rsids>
    <w:rsidRoot w:val="487D0EDC"/>
    <w:rsid w:val="000427A6"/>
    <w:rsid w:val="00070C3B"/>
    <w:rsid w:val="00084498"/>
    <w:rsid w:val="00087804"/>
    <w:rsid w:val="00095179"/>
    <w:rsid w:val="00097D2D"/>
    <w:rsid w:val="000A5056"/>
    <w:rsid w:val="000A6730"/>
    <w:rsid w:val="000D67AD"/>
    <w:rsid w:val="000F0501"/>
    <w:rsid w:val="00121A0D"/>
    <w:rsid w:val="00180CF9"/>
    <w:rsid w:val="001B76F5"/>
    <w:rsid w:val="001C54DA"/>
    <w:rsid w:val="001D776B"/>
    <w:rsid w:val="001D7F86"/>
    <w:rsid w:val="001E071C"/>
    <w:rsid w:val="002111DB"/>
    <w:rsid w:val="00237C35"/>
    <w:rsid w:val="00244806"/>
    <w:rsid w:val="00263FA3"/>
    <w:rsid w:val="002B2ED8"/>
    <w:rsid w:val="002C52AA"/>
    <w:rsid w:val="002F676B"/>
    <w:rsid w:val="00316D71"/>
    <w:rsid w:val="003233F7"/>
    <w:rsid w:val="003302CC"/>
    <w:rsid w:val="0035025C"/>
    <w:rsid w:val="00356C46"/>
    <w:rsid w:val="00362834"/>
    <w:rsid w:val="00365643"/>
    <w:rsid w:val="003A0F7D"/>
    <w:rsid w:val="003C3C83"/>
    <w:rsid w:val="003C4813"/>
    <w:rsid w:val="003E1FB2"/>
    <w:rsid w:val="003F107B"/>
    <w:rsid w:val="00400A55"/>
    <w:rsid w:val="00457C30"/>
    <w:rsid w:val="00460882"/>
    <w:rsid w:val="004918D4"/>
    <w:rsid w:val="00496E29"/>
    <w:rsid w:val="004B4AC2"/>
    <w:rsid w:val="004E4ACF"/>
    <w:rsid w:val="005055D1"/>
    <w:rsid w:val="005204DB"/>
    <w:rsid w:val="005711F6"/>
    <w:rsid w:val="00584234"/>
    <w:rsid w:val="005911B9"/>
    <w:rsid w:val="005C0A30"/>
    <w:rsid w:val="005C3063"/>
    <w:rsid w:val="005D2448"/>
    <w:rsid w:val="005D43A4"/>
    <w:rsid w:val="005D6267"/>
    <w:rsid w:val="005F090D"/>
    <w:rsid w:val="005F2A3A"/>
    <w:rsid w:val="005F4BE4"/>
    <w:rsid w:val="00623B9F"/>
    <w:rsid w:val="00624F88"/>
    <w:rsid w:val="0062716D"/>
    <w:rsid w:val="0062734D"/>
    <w:rsid w:val="006463BC"/>
    <w:rsid w:val="00655A56"/>
    <w:rsid w:val="0068152E"/>
    <w:rsid w:val="006A130C"/>
    <w:rsid w:val="006B3C4C"/>
    <w:rsid w:val="006C39D1"/>
    <w:rsid w:val="006C5701"/>
    <w:rsid w:val="006F46D3"/>
    <w:rsid w:val="00700397"/>
    <w:rsid w:val="0072687E"/>
    <w:rsid w:val="00726931"/>
    <w:rsid w:val="00751769"/>
    <w:rsid w:val="00795EE2"/>
    <w:rsid w:val="007A7C2D"/>
    <w:rsid w:val="007B3AB6"/>
    <w:rsid w:val="007C5FE5"/>
    <w:rsid w:val="007D03B1"/>
    <w:rsid w:val="007D324C"/>
    <w:rsid w:val="00821DB8"/>
    <w:rsid w:val="00860B46"/>
    <w:rsid w:val="00871D7B"/>
    <w:rsid w:val="00883ADC"/>
    <w:rsid w:val="008A1F9F"/>
    <w:rsid w:val="008A4BE5"/>
    <w:rsid w:val="008B230D"/>
    <w:rsid w:val="008C1D0D"/>
    <w:rsid w:val="008D257E"/>
    <w:rsid w:val="008F4EBC"/>
    <w:rsid w:val="009357C3"/>
    <w:rsid w:val="00956E2A"/>
    <w:rsid w:val="00973AA8"/>
    <w:rsid w:val="009817F6"/>
    <w:rsid w:val="009A1947"/>
    <w:rsid w:val="009B6753"/>
    <w:rsid w:val="009D6FBA"/>
    <w:rsid w:val="00A123E4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D1CD6"/>
    <w:rsid w:val="00AD2D3B"/>
    <w:rsid w:val="00AD600B"/>
    <w:rsid w:val="00AE609C"/>
    <w:rsid w:val="00AE65EF"/>
    <w:rsid w:val="00AE6D02"/>
    <w:rsid w:val="00AF36C9"/>
    <w:rsid w:val="00B05B5A"/>
    <w:rsid w:val="00B12BFE"/>
    <w:rsid w:val="00B12CAF"/>
    <w:rsid w:val="00B154D1"/>
    <w:rsid w:val="00B1611E"/>
    <w:rsid w:val="00B17135"/>
    <w:rsid w:val="00B425EF"/>
    <w:rsid w:val="00B70723"/>
    <w:rsid w:val="00B7569D"/>
    <w:rsid w:val="00B814D1"/>
    <w:rsid w:val="00BB6B96"/>
    <w:rsid w:val="00BC1A6C"/>
    <w:rsid w:val="00BE13FF"/>
    <w:rsid w:val="00BE76BA"/>
    <w:rsid w:val="00C15866"/>
    <w:rsid w:val="00C320FD"/>
    <w:rsid w:val="00C66334"/>
    <w:rsid w:val="00C7100F"/>
    <w:rsid w:val="00C80499"/>
    <w:rsid w:val="00C86BA4"/>
    <w:rsid w:val="00C939D1"/>
    <w:rsid w:val="00CA0EA5"/>
    <w:rsid w:val="00CA2967"/>
    <w:rsid w:val="00CA7A6C"/>
    <w:rsid w:val="00CC46DF"/>
    <w:rsid w:val="00D1184A"/>
    <w:rsid w:val="00D53DB8"/>
    <w:rsid w:val="00D73752"/>
    <w:rsid w:val="00D76F67"/>
    <w:rsid w:val="00DA1541"/>
    <w:rsid w:val="00DA3613"/>
    <w:rsid w:val="00DA553A"/>
    <w:rsid w:val="00DF3642"/>
    <w:rsid w:val="00DF5B4D"/>
    <w:rsid w:val="00E17B4E"/>
    <w:rsid w:val="00E2439D"/>
    <w:rsid w:val="00E25789"/>
    <w:rsid w:val="00E26BF5"/>
    <w:rsid w:val="00E8257A"/>
    <w:rsid w:val="00EA2ED2"/>
    <w:rsid w:val="00EC4142"/>
    <w:rsid w:val="00F07CBB"/>
    <w:rsid w:val="00F172BE"/>
    <w:rsid w:val="00F21C40"/>
    <w:rsid w:val="00F21CDE"/>
    <w:rsid w:val="00F54E99"/>
    <w:rsid w:val="00F8173D"/>
    <w:rsid w:val="00F8390F"/>
    <w:rsid w:val="00FD4098"/>
    <w:rsid w:val="00FF3EB4"/>
    <w:rsid w:val="09025682"/>
    <w:rsid w:val="0E165214"/>
    <w:rsid w:val="0EAC0C2F"/>
    <w:rsid w:val="1084172F"/>
    <w:rsid w:val="190C5C28"/>
    <w:rsid w:val="1A154A49"/>
    <w:rsid w:val="22593643"/>
    <w:rsid w:val="25317C88"/>
    <w:rsid w:val="2B332270"/>
    <w:rsid w:val="32583CDF"/>
    <w:rsid w:val="36F05BAE"/>
    <w:rsid w:val="3DE863CC"/>
    <w:rsid w:val="3EB45007"/>
    <w:rsid w:val="40E070FE"/>
    <w:rsid w:val="48415C9A"/>
    <w:rsid w:val="487B5F95"/>
    <w:rsid w:val="487D0EDC"/>
    <w:rsid w:val="4B5015EC"/>
    <w:rsid w:val="50285F5F"/>
    <w:rsid w:val="55EE56D3"/>
    <w:rsid w:val="55F14746"/>
    <w:rsid w:val="56A16F92"/>
    <w:rsid w:val="59165852"/>
    <w:rsid w:val="5950463E"/>
    <w:rsid w:val="5BFB631F"/>
    <w:rsid w:val="66F109E6"/>
    <w:rsid w:val="6F0F3EFF"/>
    <w:rsid w:val="7B1C0226"/>
    <w:rsid w:val="7C1C4ACE"/>
    <w:rsid w:val="7E737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4</Pages>
  <Words>1211</Words>
  <Characters>1224</Characters>
  <Lines>1</Lines>
  <Paragraphs>2</Paragraphs>
  <TotalTime>1</TotalTime>
  <ScaleCrop>false</ScaleCrop>
  <LinksUpToDate>false</LinksUpToDate>
  <CharactersWithSpaces>1247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2020-01-03T02:43:00Z</dcterms:created>
  <dc:creator>hp</dc:creator>
  <cp:lastModifiedBy>Administrator</cp:lastModifiedBy>
  <cp:lastPrinted>2021-02-10T02:16:00Z</cp:lastPrinted>
  <dcterms:modified xsi:type="dcterms:W3CDTF">2025-09-22T01:10:34Z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BAEBF8BEFEAC4115B2EBFD1B7CDEAD58_13</vt:lpwstr>
  </property>
  <property fmtid="{D5CDD505-2E9C-101B-9397-08002B2CF9AE}" pid="4" name="KSOTemplateDocerSaveRecord">
    <vt:lpwstr>eyJoZGlkIjoiYWViZDIwYzA4ZDU0ZTM0OWI0OGY0NTZhNjNkNzYwOGUiLCJ1c2VySWQiOiIxMzk4MjE4MTMyIn0=</vt:lpwstr>
  </property>
</Properties>
</file>