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CA0F8">
      <w:pPr>
        <w:spacing w:line="1320" w:lineRule="exact"/>
        <w:jc w:val="center"/>
        <w:rPr>
          <w:rFonts w:hint="eastAsia" w:ascii="方正小标宋简体" w:hAnsi="宋体" w:eastAsia="方正小标宋简体"/>
          <w:b/>
          <w:color w:val="FF0000"/>
          <w:spacing w:val="100"/>
          <w:w w:val="66"/>
          <w:sz w:val="120"/>
          <w:szCs w:val="120"/>
        </w:rPr>
      </w:pPr>
    </w:p>
    <w:p w14:paraId="4CFACE0C">
      <w:pPr>
        <w:spacing w:line="1320" w:lineRule="exact"/>
        <w:jc w:val="center"/>
        <w:rPr>
          <w:rFonts w:ascii="方正小标宋简体" w:hAnsi="宋体" w:eastAsia="方正小标宋简体"/>
          <w:b/>
          <w:color w:val="FF0000"/>
          <w:spacing w:val="100"/>
          <w:w w:val="66"/>
          <w:sz w:val="120"/>
          <w:szCs w:val="120"/>
        </w:rPr>
      </w:pPr>
      <w:r>
        <w:rPr>
          <w:rFonts w:hint="eastAsia" w:ascii="方正小标宋简体" w:hAnsi="宋体" w:eastAsia="方正小标宋简体"/>
          <w:b/>
          <w:color w:val="FF0000"/>
          <w:spacing w:val="100"/>
          <w:w w:val="66"/>
          <w:sz w:val="120"/>
          <w:szCs w:val="120"/>
        </w:rPr>
        <w:t>方城县教育体育局</w:t>
      </w:r>
    </w:p>
    <w:p w14:paraId="3750805E">
      <w:pPr>
        <w:spacing w:line="560" w:lineRule="exact"/>
        <w:rPr>
          <w:rFonts w:ascii="仿宋" w:hAnsi="仿宋" w:eastAsia="仿宋"/>
          <w:color w:val="FF0000"/>
          <w:sz w:val="32"/>
          <w:szCs w:val="32"/>
        </w:rPr>
      </w:pPr>
    </w:p>
    <w:p w14:paraId="1D10C3E7">
      <w:pPr>
        <w:spacing w:line="560" w:lineRule="exact"/>
        <w:rPr>
          <w:rFonts w:ascii="仿宋" w:hAnsi="仿宋" w:eastAsia="仿宋"/>
          <w:color w:val="FF0000"/>
          <w:sz w:val="32"/>
          <w:szCs w:val="32"/>
        </w:rPr>
      </w:pPr>
    </w:p>
    <w:p w14:paraId="359337A0">
      <w:pPr>
        <w:spacing w:line="560" w:lineRule="exact"/>
        <w:rPr>
          <w:rFonts w:ascii="仿宋" w:hAnsi="仿宋" w:eastAsia="仿宋"/>
          <w:color w:val="FF0000"/>
          <w:sz w:val="32"/>
          <w:szCs w:val="32"/>
        </w:rPr>
      </w:pPr>
    </w:p>
    <w:p w14:paraId="61406D95">
      <w:pPr>
        <w:spacing w:line="400" w:lineRule="exact"/>
        <w:jc w:val="left"/>
        <w:rPr>
          <w:rFonts w:hint="default" w:ascii="仿宋" w:hAnsi="仿宋" w:eastAsia="仿宋"/>
          <w:color w:val="FF0000"/>
          <w:sz w:val="32"/>
          <w:szCs w:val="32"/>
          <w:lang w:val="en-US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方教字〔202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〕3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号                    </w:t>
      </w:r>
      <w:r>
        <w:rPr>
          <w:rFonts w:hint="eastAsia" w:ascii="仿宋" w:hAnsi="仿宋" w:eastAsia="仿宋"/>
          <w:sz w:val="32"/>
          <w:szCs w:val="32"/>
        </w:rPr>
        <w:t>签发人：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秦乐飞</w:t>
      </w:r>
    </w:p>
    <w:p w14:paraId="23A76216">
      <w:pPr>
        <w:spacing w:line="400" w:lineRule="exact"/>
        <w:jc w:val="left"/>
        <w:rPr>
          <w:rFonts w:ascii="仿宋" w:hAnsi="仿宋" w:eastAsia="仿宋"/>
          <w:color w:val="FF0000"/>
          <w:sz w:val="48"/>
          <w:szCs w:val="48"/>
          <w:u w:val="single"/>
        </w:rPr>
      </w:pPr>
      <w:r>
        <w:rPr>
          <w:rFonts w:hint="eastAsia" w:ascii="仿宋" w:hAnsi="仿宋" w:eastAsia="仿宋"/>
          <w:color w:val="FF0000"/>
          <w:sz w:val="48"/>
          <w:szCs w:val="48"/>
          <w:u w:val="single"/>
        </w:rPr>
        <w:t xml:space="preserve">                                                                </w:t>
      </w:r>
    </w:p>
    <w:p w14:paraId="71606331">
      <w:pPr>
        <w:spacing w:line="400" w:lineRule="exact"/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                             </w:t>
      </w:r>
    </w:p>
    <w:p w14:paraId="560537D7">
      <w:pPr>
        <w:spacing w:line="4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 办理结果：B</w:t>
      </w:r>
    </w:p>
    <w:p w14:paraId="02564ADA">
      <w:pPr>
        <w:spacing w:line="400" w:lineRule="exact"/>
        <w:rPr>
          <w:rFonts w:ascii="仿宋" w:hAnsi="仿宋" w:eastAsia="仿宋" w:cs="宋体"/>
          <w:b/>
          <w:sz w:val="44"/>
          <w:szCs w:val="44"/>
        </w:rPr>
      </w:pPr>
    </w:p>
    <w:p w14:paraId="061D6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color w:val="00000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color w:val="000000"/>
          <w:sz w:val="44"/>
          <w:szCs w:val="44"/>
        </w:rPr>
        <w:t>对县政协十一届</w:t>
      </w:r>
      <w:r>
        <w:rPr>
          <w:rFonts w:hint="eastAsia" w:ascii="方正公文小标宋" w:hAnsi="方正公文小标宋" w:eastAsia="方正公文小标宋" w:cs="方正公文小标宋"/>
          <w:b/>
          <w:bCs/>
          <w:color w:val="000000"/>
          <w:sz w:val="44"/>
          <w:szCs w:val="44"/>
          <w:lang w:val="en-US" w:eastAsia="zh-CN"/>
        </w:rPr>
        <w:t>四</w:t>
      </w:r>
      <w:r>
        <w:rPr>
          <w:rFonts w:hint="eastAsia" w:ascii="方正公文小标宋" w:hAnsi="方正公文小标宋" w:eastAsia="方正公文小标宋" w:cs="方正公文小标宋"/>
          <w:b/>
          <w:bCs/>
          <w:color w:val="000000"/>
          <w:sz w:val="44"/>
          <w:szCs w:val="44"/>
        </w:rPr>
        <w:t>次会议</w:t>
      </w:r>
    </w:p>
    <w:p w14:paraId="24B0D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color w:val="00000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color w:val="000000"/>
          <w:sz w:val="44"/>
          <w:szCs w:val="44"/>
        </w:rPr>
        <w:t>第</w:t>
      </w:r>
      <w:r>
        <w:rPr>
          <w:rFonts w:hint="eastAsia" w:ascii="方正公文小标宋" w:hAnsi="方正公文小标宋" w:eastAsia="方正公文小标宋" w:cs="方正公文小标宋"/>
          <w:b/>
          <w:bCs/>
          <w:color w:val="000000"/>
          <w:sz w:val="44"/>
          <w:szCs w:val="44"/>
          <w:lang w:val="en-US" w:eastAsia="zh-CN"/>
        </w:rPr>
        <w:t>008</w:t>
      </w:r>
      <w:r>
        <w:rPr>
          <w:rFonts w:hint="eastAsia" w:ascii="方正公文小标宋" w:hAnsi="方正公文小标宋" w:eastAsia="方正公文小标宋" w:cs="方正公文小标宋"/>
          <w:b/>
          <w:bCs/>
          <w:color w:val="000000"/>
          <w:sz w:val="44"/>
          <w:szCs w:val="44"/>
        </w:rPr>
        <w:t>号提案的答复</w:t>
      </w:r>
    </w:p>
    <w:p w14:paraId="0D8CC0DF">
      <w:pPr>
        <w:spacing w:line="500" w:lineRule="exact"/>
        <w:rPr>
          <w:rFonts w:ascii="方正仿宋_GB2312" w:eastAsia="方正仿宋_GB2312"/>
          <w:color w:val="000000"/>
          <w:sz w:val="32"/>
          <w:szCs w:val="32"/>
        </w:rPr>
      </w:pPr>
      <w:r>
        <w:rPr>
          <w:rFonts w:hint="eastAsia" w:ascii="方正仿宋_GB2312" w:eastAsia="方正仿宋_GB2312"/>
          <w:color w:val="000000"/>
          <w:sz w:val="32"/>
          <w:szCs w:val="32"/>
        </w:rPr>
        <w:t>　　　　　</w:t>
      </w:r>
    </w:p>
    <w:p w14:paraId="71381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陈东辉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等9位</w:t>
      </w:r>
      <w:r>
        <w:rPr>
          <w:rFonts w:hint="eastAsia" w:ascii="仿宋" w:hAnsi="仿宋" w:eastAsia="仿宋" w:cs="仿宋"/>
          <w:sz w:val="32"/>
          <w:szCs w:val="32"/>
        </w:rPr>
        <w:t>委员：您提出的关于“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关于加强未成年人犯罪预防与治理</w:t>
      </w:r>
      <w:r>
        <w:rPr>
          <w:rFonts w:hint="eastAsia" w:ascii="仿宋" w:hAnsi="仿宋" w:eastAsia="仿宋" w:cs="仿宋"/>
          <w:sz w:val="32"/>
          <w:szCs w:val="32"/>
        </w:rPr>
        <w:t>”的提案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5件合并办理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收悉。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经与相关部门共同研究后，</w:t>
      </w:r>
      <w:r>
        <w:rPr>
          <w:rFonts w:hint="eastAsia" w:ascii="仿宋" w:hAnsi="仿宋" w:eastAsia="仿宋" w:cs="仿宋"/>
          <w:sz w:val="32"/>
          <w:szCs w:val="32"/>
        </w:rPr>
        <w:t>现答复如下：</w:t>
      </w:r>
    </w:p>
    <w:p w14:paraId="7CE5A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您提出的《关于加强未成年人犯罪预防与治理的提案》已收悉。首先，衷心感谢您对方城教育事业的关心与支持。未成年人是国家的未来和民族的希望，加强未成年人犯罪预防与治理工作，关乎家庭幸福安宁、社会和谐稳定，具有重大而深远的意义。我局高度重视您的提案，立即组织相关人员进行深入研究，并积极与公安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政法</w:t>
      </w:r>
      <w:r>
        <w:rPr>
          <w:rFonts w:hint="eastAsia" w:ascii="仿宋" w:hAnsi="仿宋" w:eastAsia="仿宋" w:cs="仿宋"/>
          <w:sz w:val="32"/>
          <w:szCs w:val="32"/>
        </w:rPr>
        <w:t>等多部门沟通协调，共同商讨落实举措。现将有关情况回复如下：</w:t>
      </w:r>
    </w:p>
    <w:p w14:paraId="73C66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一、推动专门学校建设，实施精准教育矫治</w:t>
      </w:r>
    </w:p>
    <w:p w14:paraId="4820F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1.积极参与建设规划：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我局积极响应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上级领导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关于加强专门学校建设的号召，与政府部门、司法机关紧密协作，深入调研我县未成年人犯罪态势及专门教育需求，结合实际情况，为专门学校的建设规划提供教育专业视角的建议，助力明确学校的建设标准、人员配备、经费保障等关键问题，推动专门学校早日落地建成。</w:t>
      </w:r>
    </w:p>
    <w:p w14:paraId="26F1B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2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协助完善入学机制：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充分发挥专门教育专项工作组办公室职责，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协助相关部门完善专门学校入学程序，配合专门教育指导委员会工作，对有严重不良行为的未成年人进行科学评估，确保符合条件的未成年人能够顺利入学接受专门教育。同时，探索建立与普通学校的学籍衔接机制，保障学生在专门学校接受教育后，仍能顺利回归正常教育轨道，继续学业发展。</w:t>
      </w:r>
    </w:p>
    <w:p w14:paraId="6C96D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二、配合公安部门细化未成年人犯罪处罚，强化法律震慑与教育挽救</w:t>
      </w:r>
    </w:p>
    <w:p w14:paraId="228AC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1.加强信息共享与协作：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与公安机关建立常态化的信息共享机制，及时掌握未成年人违法犯罪信息，共同分析研判案件情况，为精准处罚和教育矫治提供依据。在执法过程中，配合公安机关开展调查取证、询问未成年人等工作，充分考虑未成年人的身心特点，依法依规保障其合法权益。</w:t>
      </w:r>
    </w:p>
    <w:p w14:paraId="455E5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2.协助落实处罚与矫治措施：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对于公安机关依法作出处罚决定的未成年人，我局协同相关部门，监督处罚措施的执行，并根据处罚结果，指导学校和家庭配合做好后续的教育矫治工作。针对被附条件不起诉、判处非监禁刑或免予刑事处罚的未成年人，协助制定个性化的帮教方案，督促监护人履行监护职责，加强家校沟通合作，共同帮助未成年人改过自新。</w:t>
      </w:r>
    </w:p>
    <w:p w14:paraId="6B5D3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三、协同文化等部门加强娱乐场所监管，净化未成年人成长环境</w:t>
      </w:r>
    </w:p>
    <w:p w14:paraId="5000D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1.联合开展专项整治行动：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围绕校园安全“阳光护航”行动，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与文化、公安、市场监管等部门组成联合执法小组，定期对网吧、游戏厅、歌舞娱乐场所等开展专项整治行动。重点检查场所是否严格落实未成年人禁入规定，是否存在违规接纳未成年人、传播有害信息等违法行为。在节假日、寒暑假等未成年人活动频繁的时段，加大巡查力度和频次，形成有力震慑。</w:t>
      </w:r>
    </w:p>
    <w:p w14:paraId="7913B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2.建立长效监管机制：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推动建立健全娱乐场所长效监管机制，完善信息共享、联合执法、投诉举报处理等工作制度。加强对娱乐场所经营业主的法律法规宣传教育，督促其自觉遵守规定，诚信守法经营。同时，充分发挥社会监督作用，鼓励群众举报违法违规行为，形成全社会共同参与监管的良好氛围。</w:t>
      </w:r>
    </w:p>
    <w:p w14:paraId="16884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3.加强新兴娱乐业态管理：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关注剧本杀、密室逃脱等新兴娱乐业态的发展，会同相关部门制定针对性的管理措施，明确未成年人准入标准和内容审核要求，防止不良内容对未成年人造成负面影响，为未成年人营造健康、安全的娱乐环境 。</w:t>
      </w:r>
    </w:p>
    <w:p w14:paraId="5FDA3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四、强化学校教育主阵地作用，全面提升育人水平</w:t>
      </w:r>
    </w:p>
    <w:p w14:paraId="3E639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1.深化法治教育：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将法治教育纳入学校课程体系，开足开齐法治教育课程，配备专业法治教师或法治副校长。充分利用法治教育读本、法治教育基地等资源，通过案例分析、模拟法庭、法律知识竞赛等形式，开展丰富多彩的法治教育活动，增强学生的法治观念和法律意识，引导学生自觉遵守法律法规。</w:t>
      </w:r>
    </w:p>
    <w:p w14:paraId="3E46C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2.加强德育工作：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坚持立德树人根本任务，把德育贯穿于学校教育教学全过程。加强社会主义核心价值观教育，弘扬中华传统美德，培养学生良好的道德品质和行为习惯。通过主题班会、社会实践、志愿服务等活动，引导学生树立正确的世界观、人生观和价值观，增强社会责任感和使命感。</w:t>
      </w:r>
    </w:p>
    <w:p w14:paraId="61106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3.防范校园暴力：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建立健全校园暴力预防和处置机制，加强校园安全管理，完善安全设施设备，安装监控摄像头，实现校园监控全覆盖。加强对学生的安全教育和心理健康教育，引导学生正确处理人际关系，学会沟通与交流，提高自我保护意识和能力。建立校园暴力举报制度，鼓励学生及时报告校园暴力行为，对发现的校园暴力事件，迅速调查处理，严肃追究相关人员责任，保护受害者的合法权益。</w:t>
      </w:r>
    </w:p>
    <w:p w14:paraId="203CE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4.加强心理健康教育与排查干预：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加大心理健康教育师资队伍建设力度，通过培训、引进等方式，配备足够的专业心理健康教师。开足心理健康教育课程，定期开展心理健康讲座和团体辅导活动，普及心理健康知识。建立学生心理健康档案，定期开展心理健康排查，对存在心理问题的学生及时进行干预和辅导，提供心理咨询和心理治疗服务，帮助学生解决心理困扰，促进学生身心健康发展。</w:t>
      </w:r>
    </w:p>
    <w:p w14:paraId="56DFC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五、完善司法保护体系，强化部门协作联动</w:t>
      </w:r>
    </w:p>
    <w:p w14:paraId="65F0F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1.加强与司法机关协作：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与检察院、法院、司法局等司法机关建立紧密的协作关系，完善未成年人司法保护工作机制。在办理未成年人犯罪案件过程中，加强沟通协调，形成工作合力。配合司法机关开展社会调查、法律援助、心理疏导、附条件不起诉监督考察等工作，共同做好未成年人犯罪预防和矫治工作。</w:t>
      </w:r>
    </w:p>
    <w:p w14:paraId="3B575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2.推动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“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未成年人保护工作站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”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建立：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由公安部门牵头，根据校园安全“阳光护航”行动要求，推动各乡镇（街道）成立以分管政法领导为组长，团委、派出所、基层法庭、中心学校、民政、妇联为成员单位的“未成年人保护工作站”，与相关部门配合联动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为遭受侵害的未成年人提供法律援助、心理辅导、医疗救助、生活安置等服务，最大限度保护未成年人的合法权益。</w:t>
      </w:r>
    </w:p>
    <w:p w14:paraId="01393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3.加强法治宣传与教育引导：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联合司法机关开展法治宣传教育活动，通过举办法律讲座、发放宣传资料、开展法律咨询等形式，向未成年人及其家长、社会公众普及未成年人保护法律法规和犯罪预防知识，增强全社会保护未成年人的意识和能力，营造关爱保护未成年人的良好社会氛围。</w:t>
      </w:r>
    </w:p>
    <w:p w14:paraId="183C2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未成年人犯罪预防与治理是一项系统工程，需要家庭、学校、社会、政府等各方面共同努力。我局将以此次提案办理为契机，进一步增强责任感和使命感，切实履行教育部门职责，加强与各部门的协作配合，不断完善工作机制，创新工作方法，努力为未成年人健康成长创造良好的环境。同时，也欢迎您继续关注我县教育事业发展，对我们的工作提出更多宝贵的意见和建议。</w:t>
      </w:r>
    </w:p>
    <w:p w14:paraId="412AB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再次感谢您对我县未成年人犯罪预防与治理工作的关心和支持！</w:t>
      </w:r>
    </w:p>
    <w:p w14:paraId="7DC638B7">
      <w:pPr>
        <w:spacing w:line="5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7AB77B0D">
      <w:pPr>
        <w:spacing w:line="500" w:lineRule="exact"/>
        <w:ind w:right="640" w:firstLine="645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24D1D802">
      <w:pPr>
        <w:spacing w:line="500" w:lineRule="exact"/>
        <w:ind w:right="640" w:firstLine="645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p w14:paraId="3B36DA03">
      <w:pPr>
        <w:spacing w:line="500" w:lineRule="exact"/>
        <w:ind w:right="640" w:firstLine="645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1DCEE28D">
      <w:pPr>
        <w:spacing w:line="500" w:lineRule="exact"/>
        <w:ind w:right="640" w:firstLine="645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2F64B297">
      <w:pPr>
        <w:spacing w:line="500" w:lineRule="exac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联系单位及电话：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方城县教育体育局    电话：15837777263</w:t>
      </w:r>
    </w:p>
    <w:p w14:paraId="5E46B480">
      <w:pPr>
        <w:spacing w:line="500" w:lineRule="exac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联 系 人：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孙广三</w:t>
      </w:r>
    </w:p>
    <w:p w14:paraId="7CDD45CA"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抄　　送：县委县政府督查局</w:t>
      </w:r>
      <w:bookmarkStart w:id="0" w:name="_GoBack"/>
      <w:bookmarkEnd w:id="0"/>
    </w:p>
    <w:sectPr>
      <w:footerReference r:id="rId3" w:type="default"/>
      <w:pgSz w:w="11905" w:h="16838"/>
      <w:pgMar w:top="1417" w:right="1304" w:bottom="1134" w:left="1304" w:header="851" w:footer="992" w:gutter="0"/>
      <w:pgNumType w:fmt="numberInDash"/>
      <w:cols w:space="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7A1161-791F-4ED5-93AD-F0C57F3114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AC43EAB-75B3-4F4F-A041-22EACDE2D74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DBA9BEF-51B0-4E64-94B1-B9D450011EE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DE2DE02F-C00B-4576-A5E8-878C942C366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987B4BE9-10CF-4021-AF99-C9DAC22525C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D05A7EE1-5B5E-4643-8161-FBC4C7EC700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4C13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2791460</wp:posOffset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ED9608">
                          <w:pPr>
                            <w:pStyle w:val="3"/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9.8pt;margin-top:0pt;height:11pt;width:4.6pt;mso-position-horizontal-relative:margin;mso-wrap-style:none;z-index:251659264;mso-width-relative:page;mso-height-relative:page;" filled="f" stroked="f" coordsize="21600,21600" o:gfxdata="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HpwXwtQAAAAHAQAADwAAAAAAAAABACAAAAAiAAAAZHJzL2Rv&#10;d25yZXYueG1sUEsBAhQAFAAAAAgAh07iQDPrD4bMAQAAlgMAAA4AAAAAAAAAAQAgAAAAIw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ED9608">
                    <w:pPr>
                      <w:pStyle w:val="3"/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4845728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62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yM2FjMjg4YjcwNzRjODNmNGM3N2UzNGMyMDBjY2YifQ=="/>
  </w:docVars>
  <w:rsids>
    <w:rsidRoot w:val="000F7A88"/>
    <w:rsid w:val="00011891"/>
    <w:rsid w:val="0007338B"/>
    <w:rsid w:val="000B76A0"/>
    <w:rsid w:val="000C1694"/>
    <w:rsid w:val="000F7153"/>
    <w:rsid w:val="000F7A88"/>
    <w:rsid w:val="0010440C"/>
    <w:rsid w:val="001177B5"/>
    <w:rsid w:val="0014499E"/>
    <w:rsid w:val="001822EB"/>
    <w:rsid w:val="00203BE0"/>
    <w:rsid w:val="00211D22"/>
    <w:rsid w:val="002137CB"/>
    <w:rsid w:val="00216E2E"/>
    <w:rsid w:val="00231B57"/>
    <w:rsid w:val="00242B30"/>
    <w:rsid w:val="00276B05"/>
    <w:rsid w:val="00280AF9"/>
    <w:rsid w:val="00297046"/>
    <w:rsid w:val="00324D61"/>
    <w:rsid w:val="003466B7"/>
    <w:rsid w:val="00353369"/>
    <w:rsid w:val="0038204A"/>
    <w:rsid w:val="003A30B9"/>
    <w:rsid w:val="003F1C41"/>
    <w:rsid w:val="00404EF1"/>
    <w:rsid w:val="00432F3C"/>
    <w:rsid w:val="0044598A"/>
    <w:rsid w:val="004475A1"/>
    <w:rsid w:val="004C4794"/>
    <w:rsid w:val="004D6E78"/>
    <w:rsid w:val="00500C7F"/>
    <w:rsid w:val="005123B9"/>
    <w:rsid w:val="0053616F"/>
    <w:rsid w:val="00537E23"/>
    <w:rsid w:val="00562C21"/>
    <w:rsid w:val="0057471A"/>
    <w:rsid w:val="00575E26"/>
    <w:rsid w:val="00591F93"/>
    <w:rsid w:val="005949A4"/>
    <w:rsid w:val="005B4618"/>
    <w:rsid w:val="005D378D"/>
    <w:rsid w:val="005E2E55"/>
    <w:rsid w:val="005E3E18"/>
    <w:rsid w:val="005F0161"/>
    <w:rsid w:val="0060585D"/>
    <w:rsid w:val="00606954"/>
    <w:rsid w:val="00677849"/>
    <w:rsid w:val="00687613"/>
    <w:rsid w:val="006A021F"/>
    <w:rsid w:val="006A41DF"/>
    <w:rsid w:val="006B25C9"/>
    <w:rsid w:val="006C5943"/>
    <w:rsid w:val="006D5052"/>
    <w:rsid w:val="00752911"/>
    <w:rsid w:val="0076559C"/>
    <w:rsid w:val="007C34D2"/>
    <w:rsid w:val="007D5140"/>
    <w:rsid w:val="007D67FE"/>
    <w:rsid w:val="00812B85"/>
    <w:rsid w:val="00817BE6"/>
    <w:rsid w:val="008A6CB0"/>
    <w:rsid w:val="0091559A"/>
    <w:rsid w:val="00926585"/>
    <w:rsid w:val="00960D5D"/>
    <w:rsid w:val="009668DD"/>
    <w:rsid w:val="00975A31"/>
    <w:rsid w:val="00987D9F"/>
    <w:rsid w:val="009A2D6A"/>
    <w:rsid w:val="009C5F5A"/>
    <w:rsid w:val="009D1E68"/>
    <w:rsid w:val="009E7B45"/>
    <w:rsid w:val="00A030EF"/>
    <w:rsid w:val="00A2081D"/>
    <w:rsid w:val="00A234C0"/>
    <w:rsid w:val="00AE1637"/>
    <w:rsid w:val="00B43229"/>
    <w:rsid w:val="00B741D2"/>
    <w:rsid w:val="00BA043A"/>
    <w:rsid w:val="00BF3DB2"/>
    <w:rsid w:val="00BF433E"/>
    <w:rsid w:val="00BF5F6D"/>
    <w:rsid w:val="00C043D9"/>
    <w:rsid w:val="00C650E0"/>
    <w:rsid w:val="00CA04EC"/>
    <w:rsid w:val="00CC3957"/>
    <w:rsid w:val="00D102A6"/>
    <w:rsid w:val="00D14AD0"/>
    <w:rsid w:val="00D44EAA"/>
    <w:rsid w:val="00D464CD"/>
    <w:rsid w:val="00D56E32"/>
    <w:rsid w:val="00DF01B8"/>
    <w:rsid w:val="00DF265A"/>
    <w:rsid w:val="00E045AA"/>
    <w:rsid w:val="00E04E5D"/>
    <w:rsid w:val="00E05320"/>
    <w:rsid w:val="00E137CC"/>
    <w:rsid w:val="00E14E4B"/>
    <w:rsid w:val="00E16DE2"/>
    <w:rsid w:val="00E201BF"/>
    <w:rsid w:val="00E343DC"/>
    <w:rsid w:val="00E4544E"/>
    <w:rsid w:val="00E57672"/>
    <w:rsid w:val="00F606D1"/>
    <w:rsid w:val="00F76C47"/>
    <w:rsid w:val="00F77BC6"/>
    <w:rsid w:val="00FA2A11"/>
    <w:rsid w:val="00FA2D5F"/>
    <w:rsid w:val="00FB0346"/>
    <w:rsid w:val="00FD1A0C"/>
    <w:rsid w:val="05055284"/>
    <w:rsid w:val="079B20DA"/>
    <w:rsid w:val="08191757"/>
    <w:rsid w:val="082316BD"/>
    <w:rsid w:val="09792AD0"/>
    <w:rsid w:val="0CB47CA0"/>
    <w:rsid w:val="0DE00553"/>
    <w:rsid w:val="0F80251B"/>
    <w:rsid w:val="11AB70B5"/>
    <w:rsid w:val="17C90A93"/>
    <w:rsid w:val="17DC6C7C"/>
    <w:rsid w:val="18AE65A4"/>
    <w:rsid w:val="1D382136"/>
    <w:rsid w:val="1F35604A"/>
    <w:rsid w:val="1F7577F3"/>
    <w:rsid w:val="265A1E4C"/>
    <w:rsid w:val="272C21BA"/>
    <w:rsid w:val="2BC161C2"/>
    <w:rsid w:val="2E8C51B7"/>
    <w:rsid w:val="37A20E59"/>
    <w:rsid w:val="37CF0601"/>
    <w:rsid w:val="38A452E9"/>
    <w:rsid w:val="3A863F0E"/>
    <w:rsid w:val="3A87646A"/>
    <w:rsid w:val="3BC75A83"/>
    <w:rsid w:val="3F3E4F5C"/>
    <w:rsid w:val="3F523ABE"/>
    <w:rsid w:val="3FE5090A"/>
    <w:rsid w:val="40F0234E"/>
    <w:rsid w:val="4CE4720A"/>
    <w:rsid w:val="4E1D3F03"/>
    <w:rsid w:val="51BF19F8"/>
    <w:rsid w:val="51CB68C5"/>
    <w:rsid w:val="527A5569"/>
    <w:rsid w:val="53D908A7"/>
    <w:rsid w:val="54233DB2"/>
    <w:rsid w:val="55151A9A"/>
    <w:rsid w:val="55424C9D"/>
    <w:rsid w:val="560B3A5A"/>
    <w:rsid w:val="5839048B"/>
    <w:rsid w:val="58A47451"/>
    <w:rsid w:val="59632A67"/>
    <w:rsid w:val="5A272CC4"/>
    <w:rsid w:val="5AC25ACE"/>
    <w:rsid w:val="5C9A63C3"/>
    <w:rsid w:val="5D8F7801"/>
    <w:rsid w:val="5FFA440A"/>
    <w:rsid w:val="6488798D"/>
    <w:rsid w:val="65080FE7"/>
    <w:rsid w:val="65EF67E4"/>
    <w:rsid w:val="69AA2B03"/>
    <w:rsid w:val="6A505B48"/>
    <w:rsid w:val="6B0913CC"/>
    <w:rsid w:val="6DD64511"/>
    <w:rsid w:val="70EB6F9A"/>
    <w:rsid w:val="70F25AEA"/>
    <w:rsid w:val="718A7879"/>
    <w:rsid w:val="722C2136"/>
    <w:rsid w:val="723E657D"/>
    <w:rsid w:val="72460557"/>
    <w:rsid w:val="726C48CC"/>
    <w:rsid w:val="740B2765"/>
    <w:rsid w:val="743964CC"/>
    <w:rsid w:val="7CA839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浅色底纹1"/>
    <w:basedOn w:val="5"/>
    <w:autoRedefine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character" w:customStyle="1" w:styleId="9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autoRedefine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12">
    <w:name w:val="Char"/>
    <w:basedOn w:val="1"/>
    <w:autoRedefine/>
    <w:qFormat/>
    <w:uiPriority w:val="0"/>
    <w:pPr>
      <w:spacing w:before="100" w:beforeAutospacing="1" w:after="100" w:afterAutospacing="1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2658</Words>
  <Characters>2692</Characters>
  <Lines>31</Lines>
  <Paragraphs>8</Paragraphs>
  <TotalTime>1</TotalTime>
  <ScaleCrop>false</ScaleCrop>
  <LinksUpToDate>false</LinksUpToDate>
  <CharactersWithSpaces>2925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2022-07-18T00:53:00Z</dcterms:created>
  <dc:creator>lenovo1</dc:creator>
  <cp:lastModifiedBy>Administrator</cp:lastModifiedBy>
  <cp:lastPrinted>2025-07-03T00:34:00Z</cp:lastPrinted>
  <dcterms:modified xsi:type="dcterms:W3CDTF">2025-09-28T09:49:21Z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9CF754AAC9544445BD9FC81749D37C08_13</vt:lpwstr>
  </property>
  <property fmtid="{D5CDD505-2E9C-101B-9397-08002B2CF9AE}" pid="4" name="KSOTemplateDocerSaveRecord">
    <vt:lpwstr>eyJoZGlkIjoiNmRkNzdkMmYwNDJiZDYyNWFhYzUzYzNjNmEwNDEwMGYifQ==</vt:lpwstr>
  </property>
</Properties>
</file>