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1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pacing w:val="-20"/>
          <w:sz w:val="40"/>
          <w:szCs w:val="48"/>
          <w:lang w:eastAsia="zh-CN"/>
        </w:rPr>
        <w:t>《方城县互联网租赁共享单车管理工作实施方案》（</w:t>
      </w:r>
      <w:r>
        <w:rPr>
          <w:rFonts w:hint="eastAsia" w:ascii="黑体" w:hAnsi="黑体" w:eastAsia="黑体" w:cs="黑体"/>
          <w:b/>
          <w:bCs/>
          <w:spacing w:val="-20"/>
          <w:sz w:val="40"/>
          <w:szCs w:val="48"/>
          <w:lang w:val="en-US" w:eastAsia="zh-CN"/>
        </w:rPr>
        <w:t>征求意见稿</w:t>
      </w:r>
      <w:r>
        <w:rPr>
          <w:rFonts w:hint="eastAsia" w:ascii="黑体" w:hAnsi="黑体" w:eastAsia="黑体" w:cs="黑体"/>
          <w:b/>
          <w:bCs/>
          <w:spacing w:val="-20"/>
          <w:sz w:val="40"/>
          <w:szCs w:val="48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pacing w:val="-20"/>
          <w:sz w:val="40"/>
          <w:szCs w:val="48"/>
          <w:lang w:val="en-US" w:eastAsia="zh-CN"/>
        </w:rPr>
        <w:t>有关部门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意见及采纳情况</w:t>
      </w:r>
      <w:bookmarkStart w:id="0" w:name="_GoBack"/>
      <w:bookmarkEnd w:id="0"/>
    </w:p>
    <w:tbl>
      <w:tblPr>
        <w:tblStyle w:val="3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363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意见与建议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公安局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交通局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规划中心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住建局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市场监管局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宣传部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发改委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银保监组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凤瑞办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释之办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赭阳办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广安办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杨集镇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TY3OWY4NzM0MDkxOGNiZmRkZDYyMDE4NjE2Y2QifQ=="/>
  </w:docVars>
  <w:rsids>
    <w:rsidRoot w:val="6AF64E0E"/>
    <w:rsid w:val="08C31226"/>
    <w:rsid w:val="216561AB"/>
    <w:rsid w:val="2F030D5E"/>
    <w:rsid w:val="42374768"/>
    <w:rsid w:val="56131B99"/>
    <w:rsid w:val="63F52FB0"/>
    <w:rsid w:val="64524BB1"/>
    <w:rsid w:val="6AF64E0E"/>
    <w:rsid w:val="73E136FB"/>
    <w:rsid w:val="7D976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2020-10-12T01:17:00Z</dcterms:created>
  <dc:creator>生若夏花</dc:creator>
  <cp:lastModifiedBy>周振坤</cp:lastModifiedBy>
  <cp:lastPrinted>2020-10-19T08:42:00Z</cp:lastPrinted>
  <dcterms:modified xsi:type="dcterms:W3CDTF">2023-09-11T08:27:37Z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716DB286B69948AF8F53A33310C37B6F_12</vt:lpwstr>
  </property>
</Properties>
</file>