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3E888">
      <w:pPr>
        <w:spacing w:before="44" w:line="209" w:lineRule="auto"/>
        <w:ind w:left="69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7"/>
          <w:szCs w:val="4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1"/>
          <w:sz w:val="47"/>
          <w:szCs w:val="47"/>
        </w:rPr>
        <w:t>关于印发方城县校园安全阳光护航行动</w:t>
      </w:r>
    </w:p>
    <w:p w14:paraId="3F19152B">
      <w:pPr>
        <w:spacing w:before="1" w:line="2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7"/>
          <w:szCs w:val="47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7"/>
          <w:szCs w:val="47"/>
        </w:rPr>
        <w:t>总体方案(试行)的通知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7"/>
          <w:szCs w:val="47"/>
          <w:lang w:val="en-US" w:eastAsia="zh-CN"/>
        </w:rPr>
        <w:t>的</w:t>
      </w:r>
    </w:p>
    <w:p w14:paraId="6AED48AC">
      <w:pPr>
        <w:spacing w:before="1" w:line="2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7"/>
          <w:szCs w:val="47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7"/>
          <w:szCs w:val="47"/>
          <w:lang w:val="en-US" w:eastAsia="zh-CN"/>
        </w:rPr>
        <w:t>法律依据</w:t>
      </w:r>
    </w:p>
    <w:p w14:paraId="182626BB">
      <w:pPr>
        <w:spacing w:line="241" w:lineRule="auto"/>
        <w:rPr>
          <w:rFonts w:ascii="Arial"/>
          <w:sz w:val="21"/>
        </w:rPr>
      </w:pPr>
    </w:p>
    <w:p w14:paraId="3F6AD3A8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15CBB566">
      <w:pPr>
        <w:spacing w:line="251" w:lineRule="auto"/>
        <w:rPr>
          <w:rFonts w:ascii="Arial"/>
          <w:sz w:val="21"/>
        </w:rPr>
      </w:pPr>
    </w:p>
    <w:p w14:paraId="026E8D48">
      <w:pPr>
        <w:spacing w:line="251" w:lineRule="auto"/>
        <w:rPr>
          <w:rFonts w:ascii="Arial"/>
          <w:sz w:val="21"/>
        </w:rPr>
      </w:pPr>
    </w:p>
    <w:p w14:paraId="0EA265F0">
      <w:pPr>
        <w:spacing w:before="137" w:line="219" w:lineRule="auto"/>
        <w:ind w:left="239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南阳市人民政府办公室</w:t>
      </w:r>
    </w:p>
    <w:p w14:paraId="7DE7308D">
      <w:pPr>
        <w:spacing w:before="64" w:line="219" w:lineRule="auto"/>
        <w:ind w:left="90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关于印发南阳市校园安全阳光护航行动</w:t>
      </w:r>
    </w:p>
    <w:p w14:paraId="5A446182">
      <w:pPr>
        <w:spacing w:before="12" w:line="220" w:lineRule="auto"/>
        <w:ind w:left="213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41"/>
          <w:sz w:val="42"/>
          <w:szCs w:val="42"/>
        </w:rPr>
        <w:t>总体方案(试行)的通知</w:t>
      </w:r>
    </w:p>
    <w:p w14:paraId="4AA9DCB1">
      <w:pPr>
        <w:spacing w:line="243" w:lineRule="auto"/>
        <w:rPr>
          <w:rFonts w:ascii="Arial"/>
          <w:sz w:val="21"/>
        </w:rPr>
      </w:pPr>
    </w:p>
    <w:p w14:paraId="787483CF">
      <w:pPr>
        <w:spacing w:line="244" w:lineRule="auto"/>
        <w:rPr>
          <w:rFonts w:ascii="Arial"/>
          <w:sz w:val="21"/>
        </w:rPr>
      </w:pPr>
    </w:p>
    <w:p w14:paraId="6C9EBDA9">
      <w:pPr>
        <w:pStyle w:val="2"/>
        <w:spacing w:before="94" w:line="280" w:lineRule="auto"/>
        <w:jc w:val="both"/>
        <w:rPr>
          <w:sz w:val="29"/>
          <w:szCs w:val="29"/>
        </w:rPr>
      </w:pPr>
      <w:r>
        <w:rPr>
          <w:spacing w:val="35"/>
          <w:sz w:val="29"/>
          <w:szCs w:val="29"/>
        </w:rPr>
        <w:t>各县(市、区)人民政府，城乡一体化示范区、高新区、官庄工</w:t>
      </w:r>
      <w:r>
        <w:rPr>
          <w:spacing w:val="28"/>
          <w:sz w:val="29"/>
          <w:szCs w:val="29"/>
        </w:rPr>
        <w:t>作、卧龙综合保税区管委会，市职教园区建设发展中心，市人民</w:t>
      </w:r>
      <w:r>
        <w:rPr>
          <w:spacing w:val="14"/>
          <w:sz w:val="29"/>
          <w:szCs w:val="29"/>
        </w:rPr>
        <w:t>政府各部门：</w:t>
      </w:r>
    </w:p>
    <w:p w14:paraId="50D8040E">
      <w:pPr>
        <w:pStyle w:val="2"/>
        <w:spacing w:before="1" w:line="279" w:lineRule="auto"/>
        <w:ind w:right="19" w:firstLine="494"/>
        <w:rPr>
          <w:sz w:val="29"/>
          <w:szCs w:val="29"/>
        </w:rPr>
      </w:pPr>
      <w:r>
        <w:rPr>
          <w:spacing w:val="33"/>
          <w:sz w:val="29"/>
          <w:szCs w:val="29"/>
        </w:rPr>
        <w:t>《南阳市校园安全阳光护航行动总体方案》</w:t>
      </w:r>
      <w:r>
        <w:rPr>
          <w:spacing w:val="32"/>
          <w:sz w:val="29"/>
          <w:szCs w:val="29"/>
        </w:rPr>
        <w:t>(试行)已经市政</w:t>
      </w:r>
      <w:r>
        <w:rPr>
          <w:spacing w:val="27"/>
          <w:sz w:val="29"/>
          <w:szCs w:val="29"/>
        </w:rPr>
        <w:t>府第61次常务会议研究同意，现印发给你们，请认真贯彻执行。</w:t>
      </w:r>
    </w:p>
    <w:p w14:paraId="12C409E9">
      <w:pPr>
        <w:spacing w:line="256" w:lineRule="auto"/>
        <w:rPr>
          <w:rFonts w:ascii="Arial"/>
          <w:sz w:val="21"/>
        </w:rPr>
      </w:pPr>
    </w:p>
    <w:p w14:paraId="6D42EE38">
      <w:pPr>
        <w:spacing w:line="256" w:lineRule="auto"/>
        <w:rPr>
          <w:rFonts w:ascii="Arial"/>
          <w:sz w:val="21"/>
        </w:rPr>
      </w:pPr>
    </w:p>
    <w:p w14:paraId="62CA2C76">
      <w:pPr>
        <w:spacing w:line="256" w:lineRule="auto"/>
        <w:rPr>
          <w:rFonts w:ascii="Arial"/>
          <w:sz w:val="21"/>
        </w:rPr>
      </w:pPr>
    </w:p>
    <w:p w14:paraId="78BAFA3A">
      <w:pPr>
        <w:spacing w:line="256" w:lineRule="auto"/>
        <w:rPr>
          <w:rFonts w:ascii="Arial"/>
          <w:sz w:val="21"/>
        </w:rPr>
      </w:pPr>
    </w:p>
    <w:p w14:paraId="1110A4E7">
      <w:pPr>
        <w:spacing w:line="256" w:lineRule="auto"/>
        <w:rPr>
          <w:rFonts w:ascii="Arial"/>
          <w:sz w:val="21"/>
        </w:rPr>
      </w:pPr>
    </w:p>
    <w:p w14:paraId="6D3A55E3">
      <w:pPr>
        <w:spacing w:line="257" w:lineRule="auto"/>
        <w:rPr>
          <w:rFonts w:ascii="Arial"/>
          <w:sz w:val="21"/>
        </w:rPr>
      </w:pPr>
    </w:p>
    <w:p w14:paraId="2C7FF23B">
      <w:pPr>
        <w:spacing w:line="257" w:lineRule="auto"/>
        <w:rPr>
          <w:rFonts w:ascii="Arial"/>
          <w:sz w:val="21"/>
        </w:rPr>
      </w:pPr>
    </w:p>
    <w:p w14:paraId="7A11AF83">
      <w:pPr>
        <w:spacing w:line="257" w:lineRule="auto"/>
        <w:rPr>
          <w:rFonts w:ascii="Arial"/>
          <w:sz w:val="21"/>
        </w:rPr>
      </w:pPr>
    </w:p>
    <w:p w14:paraId="15F91ECB">
      <w:pPr>
        <w:spacing w:line="257" w:lineRule="auto"/>
        <w:rPr>
          <w:rFonts w:ascii="Arial"/>
          <w:sz w:val="21"/>
        </w:rPr>
      </w:pPr>
    </w:p>
    <w:p w14:paraId="30110947">
      <w:pPr>
        <w:pStyle w:val="2"/>
        <w:spacing w:before="82" w:line="222" w:lineRule="auto"/>
        <w:ind w:left="5310"/>
      </w:pPr>
      <w:r>
        <w:rPr>
          <w:spacing w:val="-15"/>
        </w:rPr>
        <w:t>2025年3月31日</w:t>
      </w:r>
    </w:p>
    <w:p w14:paraId="01AA0F4A">
      <w:pPr>
        <w:spacing w:line="222" w:lineRule="auto"/>
        <w:sectPr>
          <w:footerReference r:id="rId5" w:type="default"/>
          <w:pgSz w:w="11900" w:h="16840"/>
          <w:pgMar w:top="1431" w:right="1510" w:bottom="2149" w:left="1450" w:header="0" w:footer="1770" w:gutter="0"/>
          <w:cols w:space="720" w:num="1"/>
        </w:sectPr>
      </w:pPr>
    </w:p>
    <w:p w14:paraId="10D083E5">
      <w:pPr>
        <w:spacing w:line="341" w:lineRule="auto"/>
        <w:rPr>
          <w:rFonts w:ascii="Arial"/>
          <w:sz w:val="21"/>
        </w:rPr>
      </w:pPr>
    </w:p>
    <w:p w14:paraId="7529D01E">
      <w:pPr>
        <w:spacing w:before="137" w:line="219" w:lineRule="auto"/>
        <w:ind w:left="10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南阳市校园安全阳光护航行动总体方案</w:t>
      </w:r>
    </w:p>
    <w:p w14:paraId="283D5F00">
      <w:pPr>
        <w:spacing w:before="256" w:line="230" w:lineRule="auto"/>
        <w:ind w:left="412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2"/>
          <w:sz w:val="29"/>
          <w:szCs w:val="29"/>
        </w:rPr>
        <w:t>(试行)</w:t>
      </w:r>
    </w:p>
    <w:p w14:paraId="7D2A0402">
      <w:pPr>
        <w:spacing w:line="447" w:lineRule="auto"/>
        <w:rPr>
          <w:rFonts w:ascii="Arial"/>
          <w:sz w:val="21"/>
        </w:rPr>
      </w:pPr>
    </w:p>
    <w:p w14:paraId="56037445">
      <w:pPr>
        <w:pStyle w:val="2"/>
        <w:spacing w:before="94" w:line="356" w:lineRule="auto"/>
        <w:ind w:firstLine="794"/>
        <w:jc w:val="both"/>
        <w:rPr>
          <w:sz w:val="29"/>
          <w:szCs w:val="29"/>
        </w:rPr>
      </w:pPr>
      <w:r>
        <w:rPr>
          <w:spacing w:val="27"/>
          <w:sz w:val="29"/>
          <w:szCs w:val="29"/>
        </w:rPr>
        <w:t>为全面加强学生心理健康管理和安全风险防控工作，有效预</w:t>
      </w:r>
      <w:r>
        <w:rPr>
          <w:spacing w:val="18"/>
          <w:sz w:val="29"/>
          <w:szCs w:val="29"/>
        </w:rPr>
        <w:t xml:space="preserve"> </w:t>
      </w:r>
      <w:r>
        <w:rPr>
          <w:spacing w:val="33"/>
          <w:sz w:val="29"/>
          <w:szCs w:val="29"/>
        </w:rPr>
        <w:t>防未成年人违法犯罪，进一步筑牢校园安全防线，根据河南省委</w:t>
      </w:r>
      <w:r>
        <w:rPr>
          <w:spacing w:val="15"/>
          <w:sz w:val="29"/>
          <w:szCs w:val="29"/>
        </w:rPr>
        <w:t xml:space="preserve"> </w:t>
      </w:r>
      <w:r>
        <w:rPr>
          <w:spacing w:val="34"/>
          <w:sz w:val="29"/>
          <w:szCs w:val="29"/>
        </w:rPr>
        <w:t>政法委等六部门《校园安全管理问题专项整治工作方</w:t>
      </w:r>
      <w:r>
        <w:rPr>
          <w:spacing w:val="33"/>
          <w:sz w:val="29"/>
          <w:szCs w:val="29"/>
        </w:rPr>
        <w:t>案》、河南</w:t>
      </w:r>
      <w:r>
        <w:rPr>
          <w:sz w:val="29"/>
          <w:szCs w:val="29"/>
        </w:rPr>
        <w:t xml:space="preserve"> </w:t>
      </w:r>
      <w:r>
        <w:rPr>
          <w:spacing w:val="31"/>
          <w:sz w:val="29"/>
          <w:szCs w:val="29"/>
        </w:rPr>
        <w:t>省公安厅等三部门《关于印发〈2024年全省中小学幼儿园“护校</w:t>
      </w:r>
      <w:r>
        <w:rPr>
          <w:spacing w:val="3"/>
          <w:sz w:val="29"/>
          <w:szCs w:val="29"/>
        </w:rPr>
        <w:t xml:space="preserve"> </w:t>
      </w:r>
      <w:r>
        <w:rPr>
          <w:spacing w:val="46"/>
          <w:sz w:val="29"/>
          <w:szCs w:val="29"/>
        </w:rPr>
        <w:t>安园”专项行动实施方案〉的通知》和河南省教育厅等六部门</w:t>
      </w:r>
      <w:r>
        <w:rPr>
          <w:spacing w:val="10"/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《关于印发〈加强学生心理健康管理和安全风险防控工作若干措</w:t>
      </w:r>
      <w:r>
        <w:rPr>
          <w:spacing w:val="18"/>
          <w:sz w:val="29"/>
          <w:szCs w:val="29"/>
        </w:rPr>
        <w:t xml:space="preserve"> </w:t>
      </w:r>
      <w:r>
        <w:rPr>
          <w:spacing w:val="31"/>
          <w:sz w:val="29"/>
          <w:szCs w:val="29"/>
        </w:rPr>
        <w:t>施〉的通知》要求，结合我市实际，制定本方案。</w:t>
      </w:r>
    </w:p>
    <w:p w14:paraId="0CD04801">
      <w:pPr>
        <w:spacing w:line="221" w:lineRule="auto"/>
        <w:ind w:left="76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一</w:t>
      </w:r>
      <w:r>
        <w:rPr>
          <w:rFonts w:ascii="黑体" w:hAnsi="黑体" w:eastAsia="黑体" w:cs="黑体"/>
          <w:spacing w:val="-7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、工作目标</w:t>
      </w:r>
    </w:p>
    <w:p w14:paraId="78D00BFA">
      <w:pPr>
        <w:pStyle w:val="2"/>
        <w:spacing w:before="214" w:line="354" w:lineRule="auto"/>
        <w:ind w:left="144" w:right="21" w:firstLine="649"/>
        <w:jc w:val="both"/>
      </w:pPr>
      <w:r>
        <w:rPr>
          <w:spacing w:val="27"/>
          <w:sz w:val="29"/>
          <w:szCs w:val="29"/>
        </w:rPr>
        <w:t>围绕“校园心理预警干预、校园欺凌治理、校园公共安全治</w:t>
      </w:r>
      <w:r>
        <w:rPr>
          <w:spacing w:val="1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理、控辍保学治理、特定未成年人矫正治理、专门学校建设和专</w:t>
      </w:r>
      <w:r>
        <w:rPr>
          <w:spacing w:val="7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门教育”六个重点工作，开展专项行动，澄清风险底数，织</w:t>
      </w:r>
      <w:r>
        <w:rPr>
          <w:spacing w:val="27"/>
          <w:sz w:val="29"/>
          <w:szCs w:val="29"/>
        </w:rPr>
        <w:t>牢联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动网络，每个重点工作探索建立一套行之有效的机制体制，全力</w:t>
      </w:r>
      <w:r>
        <w:rPr>
          <w:spacing w:val="12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根除未成年人违法犯罪的土壤和条件，彻底扭转未成年人违法犯</w:t>
      </w:r>
      <w:r>
        <w:rPr>
          <w:spacing w:val="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罪严峻形势，切实解决校园安全防范问题，解决学生心理健康问</w:t>
      </w:r>
      <w:r>
        <w:rPr>
          <w:spacing w:val="10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题，实现四个目标：心理问题学生大幅减少、校园欺凌事件大幅</w:t>
      </w:r>
      <w:r>
        <w:rPr>
          <w:spacing w:val="10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下降、疑似控辍保学学生回归学校、未成年人违法犯罪数量明显</w:t>
      </w:r>
      <w:r>
        <w:rPr>
          <w:spacing w:val="4"/>
          <w:sz w:val="29"/>
          <w:szCs w:val="29"/>
        </w:rPr>
        <w:t xml:space="preserve"> </w:t>
      </w:r>
      <w:r>
        <w:rPr>
          <w:spacing w:val="-13"/>
        </w:rPr>
        <w:t>下 降</w:t>
      </w:r>
      <w:r>
        <w:rPr>
          <w:spacing w:val="-31"/>
        </w:rPr>
        <w:t xml:space="preserve"> </w:t>
      </w:r>
      <w:r>
        <w:rPr>
          <w:spacing w:val="-13"/>
        </w:rPr>
        <w:t>。</w:t>
      </w:r>
    </w:p>
    <w:p w14:paraId="174795EB">
      <w:pPr>
        <w:spacing w:before="88" w:line="221" w:lineRule="auto"/>
        <w:ind w:left="75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二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、主要任务</w:t>
      </w:r>
    </w:p>
    <w:p w14:paraId="22E4F9D3">
      <w:pPr>
        <w:spacing w:before="222" w:line="224" w:lineRule="auto"/>
        <w:ind w:left="799"/>
        <w:outlineLvl w:val="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8"/>
          <w:sz w:val="29"/>
          <w:szCs w:val="29"/>
        </w:rPr>
        <w:t>(</w:t>
      </w:r>
      <w:r>
        <w:rPr>
          <w:rFonts w:ascii="楷体" w:hAnsi="楷体" w:eastAsia="楷体" w:cs="楷体"/>
          <w:spacing w:val="-83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28"/>
          <w:sz w:val="29"/>
          <w:szCs w:val="29"/>
        </w:rPr>
        <w:t>一)学生心理预警干预行动</w:t>
      </w:r>
    </w:p>
    <w:p w14:paraId="1EDBC69D">
      <w:pPr>
        <w:pStyle w:val="2"/>
        <w:spacing w:before="200" w:line="220" w:lineRule="auto"/>
        <w:ind w:right="11"/>
        <w:jc w:val="right"/>
        <w:rPr>
          <w:sz w:val="29"/>
          <w:szCs w:val="29"/>
        </w:rPr>
      </w:pPr>
      <w:r>
        <w:rPr>
          <w:spacing w:val="41"/>
          <w:sz w:val="29"/>
          <w:szCs w:val="29"/>
        </w:rPr>
        <w:t>由教育部门组织开展师生心理问题监测和排查工作，做到</w:t>
      </w:r>
    </w:p>
    <w:p w14:paraId="1FA4D882">
      <w:pPr>
        <w:spacing w:line="220" w:lineRule="auto"/>
        <w:rPr>
          <w:sz w:val="29"/>
          <w:szCs w:val="29"/>
        </w:rPr>
        <w:sectPr>
          <w:footerReference r:id="rId6" w:type="default"/>
          <w:pgSz w:w="11900" w:h="16840"/>
          <w:pgMar w:top="1431" w:right="1491" w:bottom="2149" w:left="1325" w:header="0" w:footer="1768" w:gutter="0"/>
          <w:cols w:space="720" w:num="1"/>
        </w:sectPr>
      </w:pPr>
    </w:p>
    <w:p w14:paraId="3CD904E5">
      <w:pPr>
        <w:spacing w:line="377" w:lineRule="auto"/>
        <w:rPr>
          <w:rFonts w:ascii="Arial"/>
          <w:sz w:val="21"/>
        </w:rPr>
      </w:pPr>
    </w:p>
    <w:p w14:paraId="49D62C64">
      <w:pPr>
        <w:pStyle w:val="2"/>
        <w:spacing w:before="97" w:line="358" w:lineRule="auto"/>
        <w:ind w:left="150" w:right="127" w:hanging="150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>“底数清、问题清、情况清”。建立心理健康危机干预机制，强化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与政府、学校、家庭、医疗卫生机构等部门联动，帮扶矫正一批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心理问题学生。</w:t>
      </w:r>
    </w:p>
    <w:p w14:paraId="0CB42C27">
      <w:pPr>
        <w:pStyle w:val="2"/>
        <w:spacing w:before="15" w:line="353" w:lineRule="auto"/>
        <w:ind w:left="149" w:right="131" w:firstLine="639"/>
        <w:rPr>
          <w:sz w:val="30"/>
          <w:szCs w:val="30"/>
        </w:rPr>
      </w:pPr>
      <w:r>
        <w:rPr>
          <w:spacing w:val="17"/>
          <w:sz w:val="30"/>
          <w:szCs w:val="30"/>
        </w:rPr>
        <w:t>排查重点：1.单亲、离异、再婚、留守、残疾、困境及心理</w:t>
      </w:r>
      <w:r>
        <w:rPr>
          <w:spacing w:val="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障碍等重点学生；2.存在心理问题的教职工。</w:t>
      </w:r>
    </w:p>
    <w:p w14:paraId="60E1FDDB">
      <w:pPr>
        <w:pStyle w:val="2"/>
        <w:spacing w:before="6" w:line="357" w:lineRule="auto"/>
        <w:ind w:left="149" w:firstLine="649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工作措施：1.建立健全学生心理健康监测机制，搭建学生心</w:t>
      </w:r>
      <w:r>
        <w:rPr>
          <w:spacing w:val="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理健康服务信息化平台。 组织专业力量科学研制符合不同学龄段</w:t>
      </w:r>
      <w:r>
        <w:rPr>
          <w:spacing w:val="1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学生特点的心理健康测评工具，规范量表选用、监测实施和结果</w:t>
      </w:r>
      <w:r>
        <w:rPr>
          <w:spacing w:val="7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运用。构建市、县(市、区)、学校三级学生心理健康监测体系，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将学生心理健康监测纳入全市学生体质健康监测体系，加强数据</w:t>
      </w:r>
      <w:r>
        <w:rPr>
          <w:spacing w:val="4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分析、案例研究，强化风险预判和条件保障。各县(市</w:t>
      </w:r>
      <w:r>
        <w:rPr>
          <w:spacing w:val="28"/>
          <w:sz w:val="30"/>
          <w:szCs w:val="30"/>
        </w:rPr>
        <w:t>、区)教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育部门设立或依托相关专业机构，每年至少组织2次区域</w:t>
      </w:r>
      <w:r>
        <w:rPr>
          <w:spacing w:val="23"/>
          <w:sz w:val="30"/>
          <w:szCs w:val="30"/>
        </w:rPr>
        <w:t>性中小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学心理健康监测。</w:t>
      </w:r>
    </w:p>
    <w:p w14:paraId="58331162">
      <w:pPr>
        <w:pStyle w:val="2"/>
        <w:spacing w:before="16" w:line="355" w:lineRule="auto"/>
        <w:ind w:left="149" w:right="111" w:firstLine="584"/>
        <w:jc w:val="both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2.</w:t>
      </w:r>
      <w:r>
        <w:rPr>
          <w:rFonts w:ascii="宋体" w:hAnsi="宋体" w:eastAsia="宋体" w:cs="宋体"/>
          <w:spacing w:val="-32"/>
          <w:sz w:val="30"/>
          <w:szCs w:val="30"/>
        </w:rPr>
        <w:t xml:space="preserve"> </w:t>
      </w:r>
      <w:r>
        <w:rPr>
          <w:b/>
          <w:bCs/>
          <w:spacing w:val="8"/>
          <w:sz w:val="30"/>
          <w:szCs w:val="30"/>
        </w:rPr>
        <w:t>加强心理健康测评。</w:t>
      </w:r>
      <w:r>
        <w:rPr>
          <w:spacing w:val="8"/>
          <w:sz w:val="30"/>
          <w:szCs w:val="30"/>
        </w:rPr>
        <w:t xml:space="preserve"> 坚持预防为主、关口前移，定期开展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学生心理健康测评。指导学校规范运用测评结果，对测评结果异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常的学生，组织相关专业人员采取面对面心理访谈，落实针对性</w:t>
      </w:r>
      <w:r>
        <w:rPr>
          <w:spacing w:val="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干预措施。每年在新生入校后，适时开展心理健康测评，鼓励有</w:t>
      </w:r>
      <w:r>
        <w:rPr>
          <w:spacing w:val="1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条件的学校合理增加测评频次和范围，组织相关专业</w:t>
      </w:r>
      <w:r>
        <w:rPr>
          <w:spacing w:val="18"/>
          <w:sz w:val="30"/>
          <w:szCs w:val="30"/>
        </w:rPr>
        <w:t>人员科学分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析、合理应用测评结果，分类制定心理健康教育</w:t>
      </w:r>
      <w:r>
        <w:rPr>
          <w:spacing w:val="16"/>
          <w:sz w:val="30"/>
          <w:szCs w:val="30"/>
        </w:rPr>
        <w:t>方案。建立“</w:t>
      </w:r>
      <w:r>
        <w:rPr>
          <w:spacing w:val="-10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一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生一策”心理健康档案，实行专人专柜管理，严格保护学生个人</w:t>
      </w:r>
      <w:r>
        <w:rPr>
          <w:spacing w:val="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隐私，防止信息泄露。探索建立全市各级各类学校心理健康档案</w:t>
      </w:r>
      <w:r>
        <w:rPr>
          <w:spacing w:val="1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转接机制，确保心理健康档案的延续性。</w:t>
      </w:r>
    </w:p>
    <w:p w14:paraId="05D7E102">
      <w:pPr>
        <w:spacing w:line="355" w:lineRule="auto"/>
        <w:rPr>
          <w:sz w:val="30"/>
          <w:szCs w:val="30"/>
        </w:rPr>
        <w:sectPr>
          <w:footerReference r:id="rId7" w:type="default"/>
          <w:pgSz w:w="11900" w:h="16840"/>
          <w:pgMar w:top="1431" w:right="1390" w:bottom="2157" w:left="1320" w:header="0" w:footer="1768" w:gutter="0"/>
          <w:cols w:space="720" w:num="1"/>
        </w:sectPr>
      </w:pPr>
    </w:p>
    <w:p w14:paraId="65D00607">
      <w:pPr>
        <w:spacing w:line="399" w:lineRule="auto"/>
        <w:rPr>
          <w:rFonts w:ascii="Arial"/>
          <w:sz w:val="21"/>
        </w:rPr>
      </w:pPr>
    </w:p>
    <w:p w14:paraId="51AA731C">
      <w:pPr>
        <w:pStyle w:val="2"/>
        <w:spacing w:before="94" w:line="356" w:lineRule="auto"/>
        <w:ind w:right="138" w:firstLine="584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3.</w:t>
      </w:r>
      <w:r>
        <w:rPr>
          <w:rFonts w:ascii="宋体" w:hAnsi="宋体" w:eastAsia="宋体" w:cs="宋体"/>
          <w:spacing w:val="-24"/>
          <w:sz w:val="29"/>
          <w:szCs w:val="29"/>
        </w:rPr>
        <w:t xml:space="preserve"> </w:t>
      </w:r>
      <w:r>
        <w:rPr>
          <w:b/>
          <w:bCs/>
          <w:spacing w:val="18"/>
          <w:sz w:val="29"/>
          <w:szCs w:val="29"/>
        </w:rPr>
        <w:t>加强分类闭环管理。</w:t>
      </w:r>
      <w:r>
        <w:rPr>
          <w:spacing w:val="18"/>
          <w:sz w:val="29"/>
          <w:szCs w:val="29"/>
        </w:rPr>
        <w:t xml:space="preserve"> 各学校要在县区教育、卫生健康部门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和教研机构、学校卫生保健机构等专业力量指导下，加强学生心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理健康分类分层闭环管理。对一般心理问题学生，把情况及时向</w:t>
      </w:r>
      <w:r>
        <w:rPr>
          <w:spacing w:val="1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班主任和学生家长通报，加强学生跟踪辅导。对严重心理问题学</w:t>
      </w:r>
      <w:r>
        <w:rPr>
          <w:sz w:val="29"/>
          <w:szCs w:val="29"/>
        </w:rPr>
        <w:t xml:space="preserve"> </w:t>
      </w:r>
      <w:r>
        <w:rPr>
          <w:spacing w:val="27"/>
          <w:sz w:val="29"/>
          <w:szCs w:val="29"/>
        </w:rPr>
        <w:t>生，把情况及时向班主任、学校德育处、分管校长和学生家长通</w:t>
      </w:r>
      <w:r>
        <w:rPr>
          <w:spacing w:val="2"/>
          <w:sz w:val="29"/>
          <w:szCs w:val="29"/>
        </w:rPr>
        <w:t xml:space="preserve">  </w:t>
      </w:r>
      <w:r>
        <w:rPr>
          <w:spacing w:val="32"/>
          <w:sz w:val="29"/>
          <w:szCs w:val="29"/>
        </w:rPr>
        <w:t>报，并上报区县教育部门，及时提供健康指导和心理情绪辅导，</w:t>
      </w:r>
      <w:r>
        <w:rPr>
          <w:spacing w:val="8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协同落实针对性管理措施。对重大心理危机学生，把情况及时向</w:t>
      </w:r>
      <w:r>
        <w:rPr>
          <w:spacing w:val="1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班主任、科任教师、学校德育处、学校安全管理办公室、校长和</w:t>
      </w:r>
      <w:r>
        <w:rPr>
          <w:spacing w:val="6"/>
          <w:sz w:val="29"/>
          <w:szCs w:val="29"/>
        </w:rPr>
        <w:t xml:space="preserve"> </w:t>
      </w:r>
      <w:r>
        <w:rPr>
          <w:spacing w:val="49"/>
          <w:sz w:val="29"/>
          <w:szCs w:val="29"/>
        </w:rPr>
        <w:t>学生家长通报，并上报县(市、区)教育部门，由县(市、区)</w:t>
      </w:r>
      <w:r>
        <w:rPr>
          <w:spacing w:val="11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教育部门报卫生健康部门、精神卫生医疗机构等，采取</w:t>
      </w:r>
      <w:r>
        <w:rPr>
          <w:spacing w:val="27"/>
          <w:sz w:val="29"/>
          <w:szCs w:val="29"/>
        </w:rPr>
        <w:t>专业干预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手段，提供规范心理疾病诊疗服务。</w:t>
      </w:r>
    </w:p>
    <w:p w14:paraId="71F4092E">
      <w:pPr>
        <w:pStyle w:val="2"/>
        <w:spacing w:before="262" w:line="349" w:lineRule="auto"/>
        <w:ind w:firstLine="584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27"/>
          <w:sz w:val="29"/>
          <w:szCs w:val="29"/>
        </w:rPr>
        <w:t>4.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b/>
          <w:bCs/>
          <w:spacing w:val="27"/>
          <w:sz w:val="29"/>
          <w:szCs w:val="29"/>
        </w:rPr>
        <w:t>健全预警体系。</w:t>
      </w:r>
      <w:r>
        <w:rPr>
          <w:spacing w:val="27"/>
          <w:sz w:val="29"/>
          <w:szCs w:val="29"/>
        </w:rPr>
        <w:t xml:space="preserve"> 学校要建立“学校、年级、班级、家庭”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四级预警网络，加强对沉迷网络、留守儿童、单</w:t>
      </w:r>
      <w:r>
        <w:rPr>
          <w:spacing w:val="27"/>
          <w:sz w:val="29"/>
          <w:szCs w:val="29"/>
        </w:rPr>
        <w:t>亲丧亲等特殊群</w:t>
      </w:r>
      <w:r>
        <w:rPr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体学生重点关爱和心理辅导援助，强化入学季、毕业季、就</w:t>
      </w:r>
      <w:r>
        <w:rPr>
          <w:spacing w:val="27"/>
          <w:sz w:val="29"/>
          <w:szCs w:val="29"/>
        </w:rPr>
        <w:t>业季</w:t>
      </w:r>
      <w:r>
        <w:rPr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等特殊节点学生心理健康危机排查和日常管理，重点关注面临学</w:t>
      </w:r>
      <w:r>
        <w:rPr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业就业压力、经济困难、情感危机、家庭变故、校园欺</w:t>
      </w:r>
      <w:r>
        <w:rPr>
          <w:spacing w:val="27"/>
          <w:sz w:val="29"/>
          <w:szCs w:val="29"/>
        </w:rPr>
        <w:t>凌等风险</w:t>
      </w:r>
      <w:r>
        <w:rPr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因素以及校外实习、社会实践等学习生活环境变化的学生</w:t>
      </w:r>
      <w:r>
        <w:rPr>
          <w:spacing w:val="27"/>
          <w:sz w:val="29"/>
          <w:szCs w:val="29"/>
        </w:rPr>
        <w:t>，为出</w:t>
      </w:r>
      <w:r>
        <w:rPr>
          <w:sz w:val="29"/>
          <w:szCs w:val="29"/>
        </w:rPr>
        <w:t xml:space="preserve">  </w:t>
      </w:r>
      <w:r>
        <w:rPr>
          <w:spacing w:val="22"/>
          <w:sz w:val="29"/>
          <w:szCs w:val="29"/>
        </w:rPr>
        <w:t>现高危倾向苗头的学生提供心理援助和有效干预。</w:t>
      </w:r>
    </w:p>
    <w:p w14:paraId="55BBAA2D">
      <w:pPr>
        <w:pStyle w:val="2"/>
        <w:spacing w:before="231" w:line="337" w:lineRule="auto"/>
        <w:ind w:right="251" w:firstLine="584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5.</w:t>
      </w:r>
      <w:r>
        <w:rPr>
          <w:rFonts w:ascii="宋体" w:hAnsi="宋体" w:eastAsia="宋体" w:cs="宋体"/>
          <w:spacing w:val="-37"/>
          <w:sz w:val="29"/>
          <w:szCs w:val="29"/>
        </w:rPr>
        <w:t xml:space="preserve"> </w:t>
      </w:r>
      <w:r>
        <w:rPr>
          <w:b/>
          <w:bCs/>
          <w:spacing w:val="18"/>
          <w:sz w:val="29"/>
          <w:szCs w:val="29"/>
        </w:rPr>
        <w:t>优化协作机制。</w:t>
      </w:r>
      <w:r>
        <w:rPr>
          <w:spacing w:val="18"/>
          <w:sz w:val="29"/>
          <w:szCs w:val="29"/>
        </w:rPr>
        <w:t xml:space="preserve"> 教育、卫生健康、网信</w:t>
      </w:r>
      <w:r>
        <w:rPr>
          <w:spacing w:val="17"/>
          <w:sz w:val="29"/>
          <w:szCs w:val="29"/>
        </w:rPr>
        <w:t>、公安等部门强化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协作联动，指导学校与家庭、精神卫生医疗机构、妇幼保健机构</w:t>
      </w:r>
      <w:r>
        <w:rPr>
          <w:spacing w:val="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等建立协同机制，加强政策协同、工作协同、信息协同</w:t>
      </w:r>
      <w:r>
        <w:rPr>
          <w:spacing w:val="27"/>
          <w:sz w:val="29"/>
          <w:szCs w:val="29"/>
        </w:rPr>
        <w:t>，畅通预</w:t>
      </w:r>
      <w:r>
        <w:rPr>
          <w:sz w:val="29"/>
          <w:szCs w:val="29"/>
        </w:rPr>
        <w:t xml:space="preserve"> </w:t>
      </w:r>
      <w:r>
        <w:rPr>
          <w:spacing w:val="39"/>
          <w:sz w:val="29"/>
          <w:szCs w:val="29"/>
        </w:rPr>
        <w:t>防转介干预就医通道，形成心理健康教育、监测预警、咨询服</w:t>
      </w:r>
    </w:p>
    <w:p w14:paraId="5C0363E5">
      <w:pPr>
        <w:spacing w:line="337" w:lineRule="auto"/>
        <w:rPr>
          <w:sz w:val="29"/>
          <w:szCs w:val="29"/>
        </w:rPr>
        <w:sectPr>
          <w:footerReference r:id="rId8" w:type="default"/>
          <w:pgSz w:w="11900" w:h="16840"/>
          <w:pgMar w:top="1431" w:right="1266" w:bottom="2149" w:left="1470" w:header="0" w:footer="1770" w:gutter="0"/>
          <w:cols w:space="720" w:num="1"/>
        </w:sectPr>
      </w:pPr>
    </w:p>
    <w:p w14:paraId="1499A431">
      <w:pPr>
        <w:spacing w:line="378" w:lineRule="auto"/>
        <w:rPr>
          <w:rFonts w:ascii="Arial"/>
          <w:sz w:val="21"/>
        </w:rPr>
      </w:pPr>
    </w:p>
    <w:p w14:paraId="3E92B7E6">
      <w:pPr>
        <w:pStyle w:val="2"/>
        <w:spacing w:before="98" w:line="357" w:lineRule="auto"/>
        <w:ind w:right="150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务、干预处置闭环管理链条，坚决防范学生因心理问题引发个体</w:t>
      </w:r>
      <w:r>
        <w:rPr>
          <w:spacing w:val="14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极端事件。教育部门要会同卫生健康、精神卫生医疗机构等部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门，健全心理问题学生愈后复学机制。配齐心理健康教</w:t>
      </w:r>
      <w:r>
        <w:rPr>
          <w:spacing w:val="17"/>
          <w:sz w:val="30"/>
          <w:szCs w:val="30"/>
        </w:rPr>
        <w:t>师。每个</w:t>
      </w:r>
      <w:r>
        <w:rPr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中小学校至少配备1名专(兼)职心理健康教育教师，规模较大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的学校应相应增加配备人数。</w:t>
      </w:r>
    </w:p>
    <w:p w14:paraId="047E8C77">
      <w:pPr>
        <w:pStyle w:val="2"/>
        <w:spacing w:before="4" w:line="357" w:lineRule="auto"/>
        <w:ind w:right="125" w:firstLine="624"/>
        <w:jc w:val="both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6.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b/>
          <w:bCs/>
          <w:spacing w:val="10"/>
          <w:sz w:val="30"/>
          <w:szCs w:val="30"/>
        </w:rPr>
        <w:t>强化家校共育。</w:t>
      </w:r>
      <w:r>
        <w:rPr>
          <w:spacing w:val="-6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完善家校联动机制，引导家长切实履行家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庭责任，加强孩子家庭教育，及时了解和反</w:t>
      </w:r>
      <w:r>
        <w:rPr>
          <w:spacing w:val="18"/>
          <w:sz w:val="30"/>
          <w:szCs w:val="30"/>
        </w:rPr>
        <w:t>馈孩子的学习、行为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和心理状况。加强关心关爱，对出现一般心理问</w:t>
      </w:r>
      <w:r>
        <w:rPr>
          <w:spacing w:val="18"/>
          <w:sz w:val="30"/>
          <w:szCs w:val="30"/>
        </w:rPr>
        <w:t>题和严重心理问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题的孩子，积极陪伴或带领孩子到心理辅导室、社会专业心理机</w:t>
      </w:r>
      <w:r>
        <w:rPr>
          <w:spacing w:val="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构寻求帮助；对诊断患有焦虑抑郁、心境障碍、人格障碍等</w:t>
      </w:r>
      <w:r>
        <w:rPr>
          <w:spacing w:val="17"/>
          <w:sz w:val="30"/>
          <w:szCs w:val="30"/>
        </w:rPr>
        <w:t>精神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心理疾病的孩子，引导家长、孩子克服“心理病</w:t>
      </w:r>
      <w:r>
        <w:rPr>
          <w:spacing w:val="24"/>
          <w:sz w:val="30"/>
          <w:szCs w:val="30"/>
        </w:rPr>
        <w:t>耻感”,及时送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医进行心理或药物治疗，积极配合做好教育疏导、</w:t>
      </w:r>
      <w:r>
        <w:rPr>
          <w:spacing w:val="17"/>
          <w:sz w:val="30"/>
          <w:szCs w:val="30"/>
        </w:rPr>
        <w:t>干预转介等工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作。</w:t>
      </w:r>
    </w:p>
    <w:p w14:paraId="4AC66973">
      <w:pPr>
        <w:pStyle w:val="2"/>
        <w:spacing w:before="60" w:line="221" w:lineRule="auto"/>
        <w:ind w:left="659"/>
        <w:rPr>
          <w:sz w:val="30"/>
          <w:szCs w:val="30"/>
        </w:rPr>
      </w:pPr>
      <w:r>
        <w:rPr>
          <w:spacing w:val="8"/>
          <w:sz w:val="30"/>
          <w:szCs w:val="30"/>
        </w:rPr>
        <w:t>牵头单位：市教育局</w:t>
      </w:r>
    </w:p>
    <w:p w14:paraId="4C406D6F">
      <w:pPr>
        <w:pStyle w:val="2"/>
        <w:spacing w:before="210" w:line="362" w:lineRule="auto"/>
        <w:ind w:right="130" w:firstLine="659"/>
        <w:rPr>
          <w:sz w:val="30"/>
          <w:szCs w:val="30"/>
        </w:rPr>
      </w:pPr>
      <w:r>
        <w:rPr>
          <w:spacing w:val="18"/>
          <w:sz w:val="30"/>
          <w:szCs w:val="30"/>
        </w:rPr>
        <w:t>配合单位：市卫生健康体育委、市公安局、市民政局、市法</w:t>
      </w:r>
      <w:r>
        <w:rPr>
          <w:spacing w:val="10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院、市检察院、团市委、市妇联等相关单位</w:t>
      </w:r>
    </w:p>
    <w:p w14:paraId="04E20793">
      <w:pPr>
        <w:spacing w:line="224" w:lineRule="auto"/>
        <w:ind w:left="66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(二)学生欺凌治理行动</w:t>
      </w:r>
    </w:p>
    <w:p w14:paraId="1645945F">
      <w:pPr>
        <w:pStyle w:val="2"/>
        <w:spacing w:before="215" w:line="358" w:lineRule="auto"/>
        <w:ind w:right="127" w:firstLine="65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在全市范围内开展校园暴力与学生欺凌案事件防范治理，及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时排查整治发生校园暴力与欺凌事件的苗头迹象和风险隐患；实</w:t>
      </w:r>
      <w:r>
        <w:rPr>
          <w:spacing w:val="2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施“一校一警”驻点护校工作模式，建立健全霸凌线索报告制</w:t>
      </w:r>
      <w:r>
        <w:rPr>
          <w:spacing w:val="6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度，对可能发生的欺凌行为做到早发现、早预防、早控制。</w:t>
      </w:r>
    </w:p>
    <w:p w14:paraId="52F17002">
      <w:pPr>
        <w:pStyle w:val="2"/>
        <w:spacing w:before="7" w:line="220" w:lineRule="auto"/>
        <w:jc w:val="right"/>
        <w:rPr>
          <w:sz w:val="30"/>
          <w:szCs w:val="30"/>
        </w:rPr>
      </w:pPr>
      <w:r>
        <w:rPr>
          <w:spacing w:val="19"/>
          <w:sz w:val="30"/>
          <w:szCs w:val="30"/>
        </w:rPr>
        <w:t>排查重点：1.</w:t>
      </w:r>
      <w:r>
        <w:rPr>
          <w:spacing w:val="-5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留守儿童、单亲离异、家庭困境、性格孤僻、</w:t>
      </w:r>
    </w:p>
    <w:p w14:paraId="04CF361E">
      <w:pPr>
        <w:spacing w:line="220" w:lineRule="auto"/>
        <w:rPr>
          <w:sz w:val="30"/>
          <w:szCs w:val="30"/>
        </w:rPr>
        <w:sectPr>
          <w:footerReference r:id="rId9" w:type="default"/>
          <w:pgSz w:w="11900" w:h="16840"/>
          <w:pgMar w:top="1431" w:right="1380" w:bottom="2157" w:left="1450" w:header="0" w:footer="1768" w:gutter="0"/>
          <w:cols w:space="720" w:num="1"/>
        </w:sectPr>
      </w:pPr>
    </w:p>
    <w:p w14:paraId="735C9072">
      <w:pPr>
        <w:spacing w:line="375" w:lineRule="auto"/>
        <w:rPr>
          <w:rFonts w:ascii="Arial"/>
          <w:sz w:val="21"/>
        </w:rPr>
      </w:pPr>
    </w:p>
    <w:p w14:paraId="66E59118">
      <w:pPr>
        <w:pStyle w:val="2"/>
        <w:spacing w:before="97" w:line="358" w:lineRule="auto"/>
        <w:ind w:right="8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内向自卑等易被欺凌群体；2.违纪学生、隐性辍学学生、长期蜗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居网吧酒吧学生、拉帮结派学生或有暴力倾向等易欺凌群体；3.</w:t>
      </w:r>
      <w:r>
        <w:rPr>
          <w:spacing w:val="4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近年来发生过学生欺凌案事件的学校和点位。</w:t>
      </w:r>
    </w:p>
    <w:p w14:paraId="222AB4BA">
      <w:pPr>
        <w:pStyle w:val="2"/>
        <w:spacing w:before="8" w:line="358" w:lineRule="auto"/>
        <w:ind w:firstLine="63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工作措施：</w:t>
      </w:r>
      <w:r>
        <w:rPr>
          <w:b/>
          <w:bCs/>
          <w:spacing w:val="10"/>
          <w:sz w:val="30"/>
          <w:szCs w:val="30"/>
        </w:rPr>
        <w:t>1.完善排查举报宣传机制。</w:t>
      </w:r>
      <w:r>
        <w:rPr>
          <w:spacing w:val="10"/>
          <w:sz w:val="30"/>
          <w:szCs w:val="30"/>
        </w:rPr>
        <w:t xml:space="preserve"> 建立学生欺凌“三个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一”举报制度，设置一个“110报警信箱”、张</w:t>
      </w:r>
      <w:r>
        <w:rPr>
          <w:spacing w:val="22"/>
          <w:sz w:val="30"/>
          <w:szCs w:val="30"/>
        </w:rPr>
        <w:t>贴一个举报二维</w:t>
      </w:r>
      <w:r>
        <w:rPr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码、发放一封安全提示信(学生、家长双签字);建立有奖举报</w:t>
      </w:r>
      <w:r>
        <w:rPr>
          <w:spacing w:val="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制度，鼓励教职工、学生及家长举报欺凌案事件线索；建立教育</w:t>
      </w:r>
      <w:r>
        <w:rPr>
          <w:spacing w:val="18"/>
          <w:sz w:val="30"/>
          <w:szCs w:val="30"/>
        </w:rPr>
        <w:t xml:space="preserve"> 宣传制度，利用学校大课间、班会、升旗仪式等时间，采取悬挂</w:t>
      </w:r>
      <w:r>
        <w:rPr>
          <w:spacing w:val="3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横幅、主题板报、播放广播等方式，大张旗鼓开展形式多样、主</w:t>
      </w:r>
      <w:r>
        <w:rPr>
          <w:spacing w:val="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题丰富的预防学生欺凌宣传教育活动，形成防止学生欺凌的震慑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力。</w:t>
      </w:r>
    </w:p>
    <w:p w14:paraId="3D7E8AAE">
      <w:pPr>
        <w:pStyle w:val="2"/>
        <w:spacing w:before="4" w:line="335" w:lineRule="auto"/>
        <w:ind w:right="25" w:firstLine="58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2.</w:t>
      </w:r>
      <w:r>
        <w:rPr>
          <w:rFonts w:ascii="宋体" w:hAnsi="宋体" w:eastAsia="宋体" w:cs="宋体"/>
          <w:spacing w:val="-27"/>
          <w:sz w:val="30"/>
          <w:szCs w:val="30"/>
        </w:rPr>
        <w:t xml:space="preserve"> </w:t>
      </w:r>
      <w:r>
        <w:rPr>
          <w:b/>
          <w:bCs/>
          <w:spacing w:val="7"/>
          <w:sz w:val="30"/>
          <w:szCs w:val="30"/>
        </w:rPr>
        <w:t>建立“一校一警”驻点护校机制。</w:t>
      </w:r>
      <w:r>
        <w:rPr>
          <w:spacing w:val="7"/>
          <w:sz w:val="30"/>
          <w:szCs w:val="30"/>
        </w:rPr>
        <w:t xml:space="preserve"> 在全市中学、职业技术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类学校、特殊教育学校配齐“一校一警”,重点协同学校做好欺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凌案事件排查、管控、治理工作；对排查发现的欺凌行为未成年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人，纳入常态管控。同时，开展常态化法治宣传、护校安园、安</w:t>
      </w:r>
      <w:r>
        <w:rPr>
          <w:spacing w:val="4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全检查等工作。对遭受欺凌的学生，要及时开展相应的心</w:t>
      </w:r>
      <w:r>
        <w:rPr>
          <w:spacing w:val="29"/>
          <w:sz w:val="30"/>
          <w:szCs w:val="30"/>
        </w:rPr>
        <w:t>理辅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导。</w:t>
      </w:r>
    </w:p>
    <w:p w14:paraId="25490063">
      <w:pPr>
        <w:pStyle w:val="2"/>
        <w:spacing w:before="256" w:line="331" w:lineRule="auto"/>
        <w:ind w:firstLine="60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3.</w:t>
      </w:r>
      <w:r>
        <w:rPr>
          <w:rFonts w:ascii="宋体" w:hAnsi="宋体" w:eastAsia="宋体" w:cs="宋体"/>
          <w:spacing w:val="-49"/>
          <w:sz w:val="30"/>
          <w:szCs w:val="30"/>
        </w:rPr>
        <w:t xml:space="preserve"> </w:t>
      </w:r>
      <w:r>
        <w:rPr>
          <w:b/>
          <w:bCs/>
          <w:spacing w:val="10"/>
          <w:sz w:val="30"/>
          <w:szCs w:val="30"/>
        </w:rPr>
        <w:t>加强教育惩戒。</w:t>
      </w:r>
      <w:r>
        <w:rPr>
          <w:spacing w:val="-4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对欺凌案事件，公安机关要立即受理、快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速出警，优先侦办，及时处置涉学生欺凌案事件，同步加强网络</w:t>
      </w:r>
      <w:r>
        <w:rPr>
          <w:spacing w:val="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巡查监测，严防形成炒作；对实施欺凌的学生，情节轻微的，由</w:t>
      </w:r>
      <w:r>
        <w:rPr>
          <w:spacing w:val="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学校进行批评教育和警示谈话；情节较重的，由学校依规给予违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纪处分，由政法机关给予警示教育或训诫；实施暴力、屡教不改</w:t>
      </w:r>
    </w:p>
    <w:p w14:paraId="435B3137">
      <w:pPr>
        <w:spacing w:line="331" w:lineRule="auto"/>
        <w:rPr>
          <w:sz w:val="30"/>
          <w:szCs w:val="30"/>
        </w:rPr>
        <w:sectPr>
          <w:footerReference r:id="rId10" w:type="default"/>
          <w:pgSz w:w="11900" w:h="16840"/>
          <w:pgMar w:top="1431" w:right="1494" w:bottom="2157" w:left="1470" w:header="0" w:footer="1768" w:gutter="0"/>
          <w:cols w:space="720" w:num="1"/>
        </w:sectPr>
      </w:pPr>
    </w:p>
    <w:p w14:paraId="04762C66">
      <w:pPr>
        <w:spacing w:line="364" w:lineRule="auto"/>
        <w:rPr>
          <w:rFonts w:ascii="Arial"/>
          <w:sz w:val="21"/>
        </w:rPr>
      </w:pPr>
    </w:p>
    <w:p w14:paraId="01439F08">
      <w:pPr>
        <w:pStyle w:val="2"/>
        <w:spacing w:before="97" w:line="357" w:lineRule="auto"/>
        <w:ind w:right="158"/>
        <w:rPr>
          <w:sz w:val="30"/>
          <w:szCs w:val="30"/>
        </w:rPr>
      </w:pPr>
      <w:r>
        <w:rPr>
          <w:spacing w:val="18"/>
          <w:sz w:val="30"/>
          <w:szCs w:val="30"/>
        </w:rPr>
        <w:t>的，依法利用专门教育学校等场所开展教育矫治；涉嫌</w:t>
      </w:r>
      <w:r>
        <w:rPr>
          <w:spacing w:val="17"/>
          <w:sz w:val="30"/>
          <w:szCs w:val="30"/>
        </w:rPr>
        <w:t>违法犯罪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的，依法严厉惩处。</w:t>
      </w:r>
    </w:p>
    <w:p w14:paraId="68E120DD">
      <w:pPr>
        <w:pStyle w:val="2"/>
        <w:spacing w:before="1" w:line="363" w:lineRule="auto"/>
        <w:ind w:right="139" w:firstLine="584"/>
        <w:jc w:val="both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4.</w:t>
      </w:r>
      <w:r>
        <w:rPr>
          <w:rFonts w:ascii="宋体" w:hAnsi="宋体" w:eastAsia="宋体" w:cs="宋体"/>
          <w:spacing w:val="-49"/>
          <w:sz w:val="30"/>
          <w:szCs w:val="30"/>
        </w:rPr>
        <w:t xml:space="preserve"> </w:t>
      </w:r>
      <w:r>
        <w:rPr>
          <w:b/>
          <w:bCs/>
          <w:spacing w:val="11"/>
          <w:sz w:val="30"/>
          <w:szCs w:val="30"/>
        </w:rPr>
        <w:t>严肃追责问责。</w:t>
      </w:r>
      <w:r>
        <w:rPr>
          <w:spacing w:val="-4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压实属地责任，对学生欺凌问题</w:t>
      </w:r>
      <w:r>
        <w:rPr>
          <w:spacing w:val="10"/>
          <w:sz w:val="30"/>
          <w:szCs w:val="30"/>
        </w:rPr>
        <w:t>突出的地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区和学校要进行督导检查、通报约谈、挂牌督办和提级督办，将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校园欺凌防治情况纳入教育质量评价体系，对因欺凌导致学生非</w:t>
      </w:r>
      <w:r>
        <w:rPr>
          <w:spacing w:val="1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正常死亡的，实行一票否决，并对相关责任人进行追责问责。</w:t>
      </w:r>
    </w:p>
    <w:p w14:paraId="7C73E1F5">
      <w:pPr>
        <w:pStyle w:val="2"/>
        <w:spacing w:before="11" w:line="221" w:lineRule="auto"/>
        <w:ind w:left="629"/>
        <w:rPr>
          <w:sz w:val="30"/>
          <w:szCs w:val="30"/>
        </w:rPr>
      </w:pPr>
      <w:r>
        <w:rPr>
          <w:spacing w:val="8"/>
          <w:sz w:val="30"/>
          <w:szCs w:val="30"/>
        </w:rPr>
        <w:t>牵头单位：市公安局</w:t>
      </w:r>
    </w:p>
    <w:p w14:paraId="65FAA2FA">
      <w:pPr>
        <w:pStyle w:val="2"/>
        <w:spacing w:before="211" w:line="356" w:lineRule="auto"/>
        <w:ind w:firstLine="629"/>
        <w:rPr>
          <w:sz w:val="30"/>
          <w:szCs w:val="30"/>
        </w:rPr>
      </w:pPr>
      <w:r>
        <w:rPr>
          <w:spacing w:val="24"/>
          <w:sz w:val="30"/>
          <w:szCs w:val="30"/>
        </w:rPr>
        <w:t>配合单位：市教育局、市民政局、市人力资源社会保障局、</w:t>
      </w:r>
      <w:r>
        <w:rPr>
          <w:spacing w:val="4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市法院、市检察院、团市委、市妇联、市残联等相关单位</w:t>
      </w:r>
    </w:p>
    <w:p w14:paraId="41E1DA48">
      <w:pPr>
        <w:spacing w:before="27" w:line="230" w:lineRule="auto"/>
        <w:ind w:left="63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(三)校园公共安全治理行动</w:t>
      </w:r>
    </w:p>
    <w:p w14:paraId="1E06072C">
      <w:pPr>
        <w:pStyle w:val="2"/>
        <w:spacing w:before="183" w:line="360" w:lineRule="auto"/>
        <w:ind w:right="128" w:firstLine="629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通过日常检查、督导巡查、专项整治等措施，实现校园内部</w:t>
      </w:r>
      <w:r>
        <w:rPr>
          <w:spacing w:val="3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各类安全隐患明显减少，校园周边安全环境明显改善；</w:t>
      </w:r>
      <w:r>
        <w:rPr>
          <w:spacing w:val="18"/>
          <w:sz w:val="30"/>
          <w:szCs w:val="30"/>
        </w:rPr>
        <w:t>巩固“四</w:t>
      </w:r>
      <w:r>
        <w:rPr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个100%”建设，确保专职保安员配备1</w:t>
      </w:r>
      <w:r>
        <w:rPr>
          <w:spacing w:val="31"/>
          <w:sz w:val="30"/>
          <w:szCs w:val="30"/>
        </w:rPr>
        <w:t>00%,安装硬质防冲撞设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施100%,视频监控、</w:t>
      </w:r>
      <w:r>
        <w:rPr>
          <w:spacing w:val="122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一键式紧急报警覆盖100%,校园护学岗设</w:t>
      </w:r>
      <w:r>
        <w:rPr>
          <w:sz w:val="30"/>
          <w:szCs w:val="30"/>
        </w:rPr>
        <w:t xml:space="preserve"> </w:t>
      </w:r>
      <w:r>
        <w:rPr>
          <w:spacing w:val="36"/>
          <w:sz w:val="30"/>
          <w:szCs w:val="30"/>
        </w:rPr>
        <w:t>置100%。</w:t>
      </w:r>
    </w:p>
    <w:p w14:paraId="375B0E01">
      <w:pPr>
        <w:pStyle w:val="2"/>
        <w:spacing w:before="26" w:line="350" w:lineRule="auto"/>
        <w:ind w:right="19" w:firstLine="62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排查重点：1.治安安全。检查学校门卫、巡逻、值班制度的</w:t>
      </w:r>
      <w:r>
        <w:rPr>
          <w:spacing w:val="2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落实情况；人防、物防、技防建设情况。2.消防安全。以宿舍、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食堂、教室、图书馆等人员密集场所为重点，着重检查消防安全</w:t>
      </w:r>
      <w:r>
        <w:rPr>
          <w:spacing w:val="1"/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责任、消防安全管理制度、日常防火检查巡查、用</w:t>
      </w:r>
      <w:r>
        <w:rPr>
          <w:spacing w:val="22"/>
          <w:sz w:val="30"/>
          <w:szCs w:val="30"/>
        </w:rPr>
        <w:t>电用气安全、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消防安全教育及应急疏散预案制定及演练情</w:t>
      </w:r>
      <w:r>
        <w:rPr>
          <w:spacing w:val="17"/>
          <w:sz w:val="30"/>
          <w:szCs w:val="30"/>
        </w:rPr>
        <w:t>况。3.交通安全。坚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决杜绝学生乘坐超员车、农用三轮车、“黑车”等不安全交通工</w:t>
      </w:r>
      <w:r>
        <w:rPr>
          <w:spacing w:val="2"/>
          <w:sz w:val="30"/>
          <w:szCs w:val="30"/>
        </w:rPr>
        <w:t xml:space="preserve">  </w:t>
      </w:r>
      <w:r>
        <w:rPr>
          <w:spacing w:val="19"/>
          <w:sz w:val="30"/>
          <w:szCs w:val="30"/>
        </w:rPr>
        <w:t>具。要主动联系交警、特警、运管等部门，定期或不定期排</w:t>
      </w:r>
      <w:r>
        <w:rPr>
          <w:spacing w:val="18"/>
          <w:sz w:val="30"/>
          <w:szCs w:val="30"/>
        </w:rPr>
        <w:t>查整</w:t>
      </w:r>
    </w:p>
    <w:p w14:paraId="2DC45B0E">
      <w:pPr>
        <w:spacing w:line="350" w:lineRule="auto"/>
        <w:rPr>
          <w:sz w:val="30"/>
          <w:szCs w:val="30"/>
        </w:rPr>
        <w:sectPr>
          <w:footerReference r:id="rId11" w:type="default"/>
          <w:pgSz w:w="11900" w:h="16840"/>
          <w:pgMar w:top="1431" w:right="1370" w:bottom="2157" w:left="1470" w:header="0" w:footer="1768" w:gutter="0"/>
          <w:cols w:space="720" w:num="1"/>
        </w:sectPr>
      </w:pPr>
    </w:p>
    <w:p w14:paraId="6E1F53EF">
      <w:pPr>
        <w:spacing w:line="373" w:lineRule="auto"/>
        <w:rPr>
          <w:rFonts w:ascii="Arial"/>
          <w:sz w:val="21"/>
        </w:rPr>
      </w:pPr>
    </w:p>
    <w:p w14:paraId="2C60D66D">
      <w:pPr>
        <w:pStyle w:val="2"/>
        <w:spacing w:before="97" w:line="357" w:lineRule="auto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治学校周边交通安全隐患。4.校舍安全。以校舍</w:t>
      </w:r>
      <w:r>
        <w:rPr>
          <w:spacing w:val="17"/>
          <w:sz w:val="30"/>
          <w:szCs w:val="30"/>
        </w:rPr>
        <w:t>安全为重点，重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点排查各类教室、楼宇是否存在安全隐患；校门、围栏、楼梯防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护栏、厕所、车棚等安全情况；体育、实验等教学</w:t>
      </w:r>
      <w:r>
        <w:rPr>
          <w:spacing w:val="17"/>
          <w:sz w:val="30"/>
          <w:szCs w:val="30"/>
        </w:rPr>
        <w:t>或活动场地的</w:t>
      </w:r>
      <w:r>
        <w:rPr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安全情况。重点检查学校水、暖、电、热水器、蒸</w:t>
      </w:r>
      <w:r>
        <w:rPr>
          <w:spacing w:val="22"/>
          <w:sz w:val="30"/>
          <w:szCs w:val="30"/>
        </w:rPr>
        <w:t>饭机、锅炉、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茶炉等特种设备及其管道、各种电器、用电线路、灯具、用电开</w:t>
      </w:r>
      <w:r>
        <w:rPr>
          <w:spacing w:val="7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关、用电刀闸等安全措施落实情况。5.食品安全。严格规范学校</w:t>
      </w:r>
      <w:r>
        <w:rPr>
          <w:spacing w:val="1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食堂原材料采购、贮存、加工和食物留样等工作流程，强化食品</w:t>
      </w:r>
      <w:r>
        <w:rPr>
          <w:spacing w:val="1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安全监督检查，严禁向师生出售“三无”或过期霉变食品，及时</w:t>
      </w:r>
      <w:r>
        <w:rPr>
          <w:spacing w:val="1"/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消除各类食品安全风险隐患。?6.危化品安全。重点检查实验室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人员管理以及有毒、易爆有害实验用品购买、领用</w:t>
      </w:r>
      <w:r>
        <w:rPr>
          <w:spacing w:val="18"/>
          <w:sz w:val="30"/>
          <w:szCs w:val="30"/>
        </w:rPr>
        <w:t>、登记管理制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度落实情况，实验室设施设备安全运行情况，重点部位自</w:t>
      </w:r>
      <w:r>
        <w:rPr>
          <w:spacing w:val="29"/>
          <w:sz w:val="30"/>
          <w:szCs w:val="30"/>
        </w:rPr>
        <w:t>动监</w:t>
      </w:r>
      <w:r>
        <w:rPr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控、泄密检测报警、通风、防火防爆设施设置维护</w:t>
      </w:r>
      <w:r>
        <w:rPr>
          <w:spacing w:val="12"/>
          <w:sz w:val="30"/>
          <w:szCs w:val="30"/>
        </w:rPr>
        <w:t>及运行情况。</w:t>
      </w:r>
    </w:p>
    <w:p w14:paraId="75216EAD">
      <w:pPr>
        <w:pStyle w:val="2"/>
        <w:spacing w:before="33" w:line="358" w:lineRule="auto"/>
        <w:ind w:firstLine="63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工作措施：</w:t>
      </w:r>
      <w:r>
        <w:rPr>
          <w:b/>
          <w:bCs/>
          <w:spacing w:val="10"/>
          <w:sz w:val="30"/>
          <w:szCs w:val="30"/>
        </w:rPr>
        <w:t>1.加强校园内部管理。</w:t>
      </w:r>
      <w:r>
        <w:rPr>
          <w:spacing w:val="10"/>
          <w:sz w:val="30"/>
          <w:szCs w:val="30"/>
        </w:rPr>
        <w:t xml:space="preserve"> 落实校园安全管理主体责</w:t>
      </w:r>
      <w:r>
        <w:rPr>
          <w:spacing w:val="5"/>
          <w:sz w:val="30"/>
          <w:szCs w:val="30"/>
        </w:rPr>
        <w:t xml:space="preserve">  </w:t>
      </w:r>
      <w:r>
        <w:rPr>
          <w:spacing w:val="33"/>
          <w:sz w:val="30"/>
          <w:szCs w:val="30"/>
        </w:rPr>
        <w:t>任，实行校长(园长)负责制，配齐配强专职校园安全副校长，</w:t>
      </w:r>
      <w:r>
        <w:rPr>
          <w:spacing w:val="14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建立“三级”管理闭环：班级层面，实行日报</w:t>
      </w:r>
      <w:r>
        <w:rPr>
          <w:spacing w:val="30"/>
          <w:sz w:val="30"/>
          <w:szCs w:val="30"/>
        </w:rPr>
        <w:t>告周分析；年级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(院系)层面，实行重点研判；校级层面，建立工作专班，定期</w:t>
      </w:r>
      <w:r>
        <w:rPr>
          <w:spacing w:val="9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召开例会，强化跟踪，闭环管理；相关职能部门要切实落实监管</w:t>
      </w:r>
      <w:r>
        <w:rPr>
          <w:spacing w:val="1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责任，开展校园消防、卫生、食品、防疫等安全检查，解决好具</w:t>
      </w:r>
      <w:r>
        <w:rPr>
          <w:spacing w:val="2"/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体问题，指导学校落实主体责任，消除安全隐患。</w:t>
      </w:r>
    </w:p>
    <w:p w14:paraId="7EF9656B">
      <w:pPr>
        <w:pStyle w:val="2"/>
        <w:spacing w:before="33" w:line="342" w:lineRule="auto"/>
        <w:ind w:firstLine="594"/>
        <w:jc w:val="both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2.</w:t>
      </w:r>
      <w:r>
        <w:rPr>
          <w:rFonts w:ascii="宋体" w:hAnsi="宋体" w:eastAsia="宋体" w:cs="宋体"/>
          <w:spacing w:val="-27"/>
          <w:sz w:val="30"/>
          <w:szCs w:val="30"/>
        </w:rPr>
        <w:t xml:space="preserve"> </w:t>
      </w:r>
      <w:r>
        <w:rPr>
          <w:b/>
          <w:bCs/>
          <w:spacing w:val="12"/>
          <w:sz w:val="30"/>
          <w:szCs w:val="30"/>
        </w:rPr>
        <w:t>加强校园周边整治。</w:t>
      </w:r>
      <w:r>
        <w:rPr>
          <w:spacing w:val="12"/>
          <w:sz w:val="30"/>
          <w:szCs w:val="30"/>
        </w:rPr>
        <w:t xml:space="preserve"> 建立“学校吹哨、部门报到”机制，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对学校排查出的校外风险隐患，由职能部门牵头解决，公安、教</w:t>
      </w:r>
      <w:r>
        <w:rPr>
          <w:spacing w:val="2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育、市场监管、文旅、城市管理、交通等部门，定期对校园周边</w:t>
      </w:r>
    </w:p>
    <w:p w14:paraId="79E33AAD">
      <w:pPr>
        <w:spacing w:line="342" w:lineRule="auto"/>
        <w:rPr>
          <w:sz w:val="30"/>
          <w:szCs w:val="30"/>
        </w:rPr>
        <w:sectPr>
          <w:footerReference r:id="rId12" w:type="default"/>
          <w:pgSz w:w="11900" w:h="16840"/>
          <w:pgMar w:top="1431" w:right="1390" w:bottom="2157" w:left="1470" w:header="0" w:footer="1768" w:gutter="0"/>
          <w:cols w:space="720" w:num="1"/>
        </w:sectPr>
      </w:pPr>
    </w:p>
    <w:p w14:paraId="071F05E0">
      <w:pPr>
        <w:spacing w:line="401" w:lineRule="auto"/>
        <w:rPr>
          <w:rFonts w:ascii="Arial"/>
          <w:sz w:val="21"/>
        </w:rPr>
      </w:pPr>
    </w:p>
    <w:p w14:paraId="270EAE9A">
      <w:pPr>
        <w:pStyle w:val="2"/>
        <w:spacing w:before="94" w:line="368" w:lineRule="auto"/>
        <w:ind w:right="123"/>
        <w:rPr>
          <w:sz w:val="29"/>
          <w:szCs w:val="29"/>
        </w:rPr>
      </w:pPr>
      <w:r>
        <w:rPr>
          <w:spacing w:val="28"/>
          <w:sz w:val="29"/>
          <w:szCs w:val="29"/>
        </w:rPr>
        <w:t>开展综合治理；推动学校人像识别系统全覆盖，依托网上巡查预</w:t>
      </w:r>
      <w:r>
        <w:rPr>
          <w:spacing w:val="6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警系统，护航校园周边安全。</w:t>
      </w:r>
    </w:p>
    <w:p w14:paraId="6A8B4662">
      <w:pPr>
        <w:pStyle w:val="2"/>
        <w:spacing w:before="9" w:line="348" w:lineRule="auto"/>
        <w:ind w:firstLine="604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17"/>
          <w:sz w:val="29"/>
          <w:szCs w:val="29"/>
        </w:rPr>
        <w:t>3.</w:t>
      </w:r>
      <w:r>
        <w:rPr>
          <w:rFonts w:ascii="宋体" w:hAnsi="宋体" w:eastAsia="宋体" w:cs="宋体"/>
          <w:spacing w:val="-28"/>
          <w:sz w:val="29"/>
          <w:szCs w:val="29"/>
        </w:rPr>
        <w:t xml:space="preserve"> </w:t>
      </w:r>
      <w:r>
        <w:rPr>
          <w:b/>
          <w:bCs/>
          <w:spacing w:val="17"/>
          <w:sz w:val="29"/>
          <w:szCs w:val="29"/>
        </w:rPr>
        <w:t>落实好“四个</w:t>
      </w:r>
      <w:r>
        <w:rPr>
          <w:spacing w:val="-79"/>
          <w:sz w:val="29"/>
          <w:szCs w:val="29"/>
        </w:rPr>
        <w:t xml:space="preserve"> </w:t>
      </w:r>
      <w:r>
        <w:rPr>
          <w:b/>
          <w:bCs/>
          <w:spacing w:val="17"/>
          <w:sz w:val="29"/>
          <w:szCs w:val="29"/>
        </w:rPr>
        <w:t>一</w:t>
      </w:r>
      <w:r>
        <w:rPr>
          <w:spacing w:val="-103"/>
          <w:sz w:val="29"/>
          <w:szCs w:val="29"/>
        </w:rPr>
        <w:t xml:space="preserve"> </w:t>
      </w:r>
      <w:r>
        <w:rPr>
          <w:b/>
          <w:bCs/>
          <w:spacing w:val="17"/>
          <w:sz w:val="29"/>
          <w:szCs w:val="29"/>
        </w:rPr>
        <w:t>”举措。</w:t>
      </w:r>
      <w:r>
        <w:rPr>
          <w:spacing w:val="-49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用好</w:t>
      </w:r>
      <w:r>
        <w:rPr>
          <w:spacing w:val="-83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一</w:t>
      </w:r>
      <w:r>
        <w:rPr>
          <w:spacing w:val="-86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个“护学岗”</w:t>
      </w:r>
      <w:r>
        <w:rPr>
          <w:spacing w:val="16"/>
          <w:sz w:val="29"/>
          <w:szCs w:val="29"/>
        </w:rPr>
        <w:t>,全面落实</w:t>
      </w:r>
      <w:r>
        <w:rPr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学校周边“高峰勤务” “护学岗”制度；聘好</w:t>
      </w:r>
      <w:r>
        <w:rPr>
          <w:spacing w:val="-75"/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一</w:t>
      </w:r>
      <w:r>
        <w:rPr>
          <w:spacing w:val="-85"/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名法治副校长，</w:t>
      </w:r>
      <w:r>
        <w:rPr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推进法治建设、法治教育；上好</w:t>
      </w:r>
      <w:r>
        <w:rPr>
          <w:spacing w:val="-71"/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一</w:t>
      </w:r>
      <w:r>
        <w:rPr>
          <w:spacing w:val="-67"/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堂安全课，落实“开学第</w:t>
      </w:r>
      <w:r>
        <w:rPr>
          <w:spacing w:val="-79"/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一</w:t>
      </w:r>
      <w:r>
        <w:rPr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课”“放假最后一课”,推进消防安全、交通安全、防治霸凌、预</w:t>
      </w:r>
      <w:r>
        <w:rPr>
          <w:spacing w:val="7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防溺亡、烟花爆竹警示、应急疏散演练等宣传主题进校园；做好</w:t>
      </w:r>
      <w:r>
        <w:rPr>
          <w:spacing w:val="1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一次警示教育，组织观看警示教育片、参观警示教育基地，增强</w:t>
      </w:r>
      <w:r>
        <w:rPr>
          <w:spacing w:val="8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学生遵纪守法意识。</w:t>
      </w:r>
    </w:p>
    <w:p w14:paraId="4E5A780B">
      <w:pPr>
        <w:pStyle w:val="2"/>
        <w:spacing w:before="254" w:line="359" w:lineRule="auto"/>
        <w:ind w:right="114" w:firstLine="594"/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4.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b/>
          <w:bCs/>
          <w:spacing w:val="18"/>
          <w:sz w:val="29"/>
          <w:szCs w:val="29"/>
        </w:rPr>
        <w:t>加强综合治理。</w:t>
      </w:r>
      <w:r>
        <w:rPr>
          <w:spacing w:val="18"/>
          <w:sz w:val="29"/>
          <w:szCs w:val="29"/>
        </w:rPr>
        <w:t xml:space="preserve"> 加强对校园周边有关经营场所、</w:t>
      </w:r>
      <w:r>
        <w:rPr>
          <w:spacing w:val="17"/>
          <w:sz w:val="29"/>
          <w:szCs w:val="29"/>
        </w:rPr>
        <w:t>经营活动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的管理和监督，加大对经营性住宿场所的检查频次，加强</w:t>
      </w:r>
      <w:r>
        <w:rPr>
          <w:spacing w:val="27"/>
          <w:sz w:val="29"/>
          <w:szCs w:val="29"/>
        </w:rPr>
        <w:t>对“密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室逃脱”“剧本杀”等新业态的日常监管，常态化巡查整治网络</w:t>
      </w:r>
      <w:r>
        <w:rPr>
          <w:spacing w:val="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有害信息，持续推进旅馆接待未成年人入住“五必须”规定落实</w:t>
      </w:r>
      <w:r>
        <w:rPr>
          <w:spacing w:val="11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落地，严防重点场所发生涉侵害未成年人案事件。强化出版物市</w:t>
      </w:r>
      <w:r>
        <w:rPr>
          <w:spacing w:val="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场监管，严格整治向学生出售非法出版物、有害卡通画册和非法</w:t>
      </w:r>
      <w:r>
        <w:rPr>
          <w:spacing w:val="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音像制品，净化校园周边文化环境。对肇事肇祸严重精神障碍患</w:t>
      </w:r>
      <w:r>
        <w:rPr>
          <w:spacing w:val="15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者、刑满释放、“六失一偏”、吸毒人员等高危人员加大摸排、稳</w:t>
      </w:r>
      <w:r>
        <w:rPr>
          <w:spacing w:val="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控力度，加强校园周边治安识别圈建设，不断提升风险发现预警</w:t>
      </w:r>
      <w:r>
        <w:rPr>
          <w:spacing w:val="4"/>
          <w:sz w:val="29"/>
          <w:szCs w:val="29"/>
        </w:rPr>
        <w:t xml:space="preserve"> </w:t>
      </w:r>
      <w:r>
        <w:rPr>
          <w:spacing w:val="-18"/>
        </w:rPr>
        <w:t>能</w:t>
      </w:r>
      <w:r>
        <w:rPr>
          <w:spacing w:val="-14"/>
        </w:rPr>
        <w:t xml:space="preserve"> </w:t>
      </w:r>
      <w:r>
        <w:rPr>
          <w:spacing w:val="-18"/>
        </w:rPr>
        <w:t>力</w:t>
      </w:r>
      <w:r>
        <w:rPr>
          <w:spacing w:val="-35"/>
        </w:rPr>
        <w:t xml:space="preserve"> </w:t>
      </w:r>
      <w:r>
        <w:rPr>
          <w:spacing w:val="-18"/>
        </w:rPr>
        <w:t>。</w:t>
      </w:r>
    </w:p>
    <w:p w14:paraId="228571BA">
      <w:pPr>
        <w:pStyle w:val="2"/>
        <w:spacing w:before="279" w:line="221" w:lineRule="auto"/>
        <w:ind w:left="649"/>
        <w:rPr>
          <w:sz w:val="29"/>
          <w:szCs w:val="29"/>
        </w:rPr>
      </w:pPr>
      <w:r>
        <w:rPr>
          <w:spacing w:val="19"/>
          <w:sz w:val="29"/>
          <w:szCs w:val="29"/>
        </w:rPr>
        <w:t>牵头单位：市教育局</w:t>
      </w:r>
    </w:p>
    <w:p w14:paraId="40988144">
      <w:pPr>
        <w:pStyle w:val="2"/>
        <w:spacing w:before="242" w:line="342" w:lineRule="auto"/>
        <w:ind w:right="113" w:firstLine="639"/>
        <w:rPr>
          <w:sz w:val="29"/>
          <w:szCs w:val="29"/>
        </w:rPr>
      </w:pPr>
      <w:r>
        <w:rPr>
          <w:spacing w:val="28"/>
          <w:sz w:val="29"/>
          <w:szCs w:val="29"/>
        </w:rPr>
        <w:t>配合单位：市公安局、市卫生健康体育委、市民政局、市市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场监管局、市文化广电和旅游局、市城市管理局、市交通局等相</w:t>
      </w:r>
    </w:p>
    <w:p w14:paraId="598638A4">
      <w:pPr>
        <w:spacing w:line="342" w:lineRule="auto"/>
        <w:rPr>
          <w:sz w:val="29"/>
          <w:szCs w:val="29"/>
        </w:rPr>
        <w:sectPr>
          <w:footerReference r:id="rId13" w:type="default"/>
          <w:pgSz w:w="11900" w:h="16840"/>
          <w:pgMar w:top="1431" w:right="1395" w:bottom="2149" w:left="1470" w:header="0" w:footer="1772" w:gutter="0"/>
          <w:cols w:space="720" w:num="1"/>
        </w:sectPr>
      </w:pPr>
    </w:p>
    <w:p w14:paraId="5DA30898">
      <w:pPr>
        <w:spacing w:line="376" w:lineRule="auto"/>
        <w:rPr>
          <w:rFonts w:ascii="Arial"/>
          <w:sz w:val="21"/>
        </w:rPr>
      </w:pPr>
    </w:p>
    <w:p w14:paraId="06443268">
      <w:pPr>
        <w:pStyle w:val="2"/>
        <w:spacing w:before="97" w:line="221" w:lineRule="auto"/>
        <w:rPr>
          <w:sz w:val="30"/>
          <w:szCs w:val="30"/>
        </w:rPr>
      </w:pPr>
      <w:r>
        <w:rPr>
          <w:spacing w:val="6"/>
          <w:sz w:val="30"/>
          <w:szCs w:val="30"/>
        </w:rPr>
        <w:t>关单位</w:t>
      </w:r>
    </w:p>
    <w:p w14:paraId="467DA24D">
      <w:pPr>
        <w:spacing w:before="227" w:line="224" w:lineRule="auto"/>
        <w:ind w:left="61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42"/>
          <w:sz w:val="30"/>
          <w:szCs w:val="30"/>
        </w:rPr>
        <w:t>(四)控辍保学(劝返复学)治理行动</w:t>
      </w:r>
    </w:p>
    <w:p w14:paraId="3ED7AE4D">
      <w:pPr>
        <w:pStyle w:val="2"/>
        <w:spacing w:before="222" w:line="361" w:lineRule="auto"/>
        <w:ind w:right="123" w:firstLine="609"/>
        <w:jc w:val="both"/>
        <w:rPr>
          <w:sz w:val="30"/>
          <w:szCs w:val="30"/>
        </w:rPr>
      </w:pPr>
      <w:r>
        <w:rPr>
          <w:spacing w:val="24"/>
          <w:sz w:val="30"/>
          <w:szCs w:val="30"/>
        </w:rPr>
        <w:t>通过全面排查摸底，做好对疑似辍学学生数据统</w:t>
      </w:r>
      <w:r>
        <w:rPr>
          <w:spacing w:val="23"/>
          <w:sz w:val="30"/>
          <w:szCs w:val="30"/>
        </w:rPr>
        <w:t>计、分析，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逐一核查情况，做到底数清、情况明，积极协同联动相关部门，</w:t>
      </w:r>
      <w:r>
        <w:rPr>
          <w:spacing w:val="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开展劝返复学，实现复学率100%。</w:t>
      </w:r>
    </w:p>
    <w:p w14:paraId="43D3BE4F">
      <w:pPr>
        <w:pStyle w:val="2"/>
        <w:spacing w:before="2" w:line="372" w:lineRule="auto"/>
        <w:ind w:firstLine="609"/>
        <w:jc w:val="both"/>
        <w:rPr>
          <w:sz w:val="26"/>
          <w:szCs w:val="26"/>
        </w:rPr>
      </w:pPr>
      <w:r>
        <w:rPr>
          <w:spacing w:val="18"/>
          <w:sz w:val="30"/>
          <w:szCs w:val="30"/>
        </w:rPr>
        <w:t>排查重点：1.未读完九年义务教育已辍学的少年儿</w:t>
      </w:r>
      <w:r>
        <w:rPr>
          <w:spacing w:val="17"/>
          <w:sz w:val="30"/>
          <w:szCs w:val="30"/>
        </w:rPr>
        <w:t>童。2.有</w:t>
      </w:r>
      <w:r>
        <w:rPr>
          <w:sz w:val="30"/>
          <w:szCs w:val="30"/>
        </w:rPr>
        <w:t xml:space="preserve">  </w:t>
      </w:r>
      <w:r>
        <w:rPr>
          <w:spacing w:val="26"/>
          <w:sz w:val="30"/>
          <w:szCs w:val="30"/>
        </w:rPr>
        <w:t>辍学苗头或倾向的学生。3.学籍在校、人不在校的“隐形辍学”</w:t>
      </w:r>
      <w:r>
        <w:rPr>
          <w:spacing w:val="18"/>
          <w:sz w:val="30"/>
          <w:szCs w:val="30"/>
        </w:rPr>
        <w:t xml:space="preserve"> </w:t>
      </w:r>
      <w:r>
        <w:rPr>
          <w:spacing w:val="-18"/>
          <w:sz w:val="26"/>
          <w:szCs w:val="26"/>
        </w:rPr>
        <w:t>人 员</w:t>
      </w:r>
      <w:r>
        <w:rPr>
          <w:spacing w:val="-45"/>
          <w:sz w:val="26"/>
          <w:szCs w:val="26"/>
        </w:rPr>
        <w:t xml:space="preserve"> </w:t>
      </w:r>
      <w:r>
        <w:rPr>
          <w:spacing w:val="-18"/>
          <w:sz w:val="26"/>
          <w:szCs w:val="26"/>
        </w:rPr>
        <w:t>。</w:t>
      </w:r>
    </w:p>
    <w:p w14:paraId="18A58DA3">
      <w:pPr>
        <w:pStyle w:val="2"/>
        <w:spacing w:line="357" w:lineRule="auto"/>
        <w:ind w:right="266" w:firstLine="60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工作措施：</w:t>
      </w:r>
      <w:r>
        <w:rPr>
          <w:b/>
          <w:bCs/>
          <w:spacing w:val="10"/>
          <w:sz w:val="30"/>
          <w:szCs w:val="30"/>
        </w:rPr>
        <w:t>1.开展动态监测。</w:t>
      </w:r>
      <w:r>
        <w:rPr>
          <w:spacing w:val="10"/>
          <w:sz w:val="30"/>
          <w:szCs w:val="30"/>
        </w:rPr>
        <w:t xml:space="preserve"> 教育部门要通过定期巡查、突</w:t>
      </w:r>
      <w:r>
        <w:rPr>
          <w:spacing w:val="1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击检查、交叉检查、专门督查等方式定期对辖区义务教育阶段学</w:t>
      </w:r>
      <w:r>
        <w:rPr>
          <w:spacing w:val="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生在校情况进行排查，把初中作为重点监测</w:t>
      </w:r>
      <w:r>
        <w:rPr>
          <w:spacing w:val="17"/>
          <w:sz w:val="30"/>
          <w:szCs w:val="30"/>
        </w:rPr>
        <w:t>学段，把流动留守与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单亲困境儿童作为重点监测群体，做好常态化监测预警。</w:t>
      </w:r>
    </w:p>
    <w:p w14:paraId="0D12B7DB">
      <w:pPr>
        <w:pStyle w:val="2"/>
        <w:spacing w:before="23" w:line="335" w:lineRule="auto"/>
        <w:ind w:right="233" w:firstLine="61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5"/>
          <w:sz w:val="30"/>
          <w:szCs w:val="30"/>
        </w:rPr>
        <w:t>2.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b/>
          <w:bCs/>
          <w:spacing w:val="15"/>
          <w:sz w:val="30"/>
          <w:szCs w:val="30"/>
        </w:rPr>
        <w:t>建立工作台账。</w:t>
      </w:r>
      <w:r>
        <w:rPr>
          <w:spacing w:val="15"/>
          <w:sz w:val="30"/>
          <w:szCs w:val="30"/>
        </w:rPr>
        <w:t>教育、公安等部门要密切协同，</w:t>
      </w:r>
      <w:r>
        <w:rPr>
          <w:spacing w:val="14"/>
          <w:sz w:val="30"/>
          <w:szCs w:val="30"/>
        </w:rPr>
        <w:t>通过“四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查三对比”(查户籍、查学籍、查在校学生、查脱贫户适龄儿童</w:t>
      </w:r>
      <w:r>
        <w:rPr>
          <w:spacing w:val="1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少年，用户籍与学籍比对、用学籍与在校学</w:t>
      </w:r>
      <w:r>
        <w:rPr>
          <w:spacing w:val="18"/>
          <w:sz w:val="30"/>
          <w:szCs w:val="30"/>
        </w:rPr>
        <w:t>生比对，用辍学学生</w:t>
      </w:r>
      <w:r>
        <w:rPr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与脱贫户数据库比对)等方式摸清底数，建立疑似辍学学生台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账、辍学学生台账，相关信息录入全国基础教育</w:t>
      </w:r>
      <w:r>
        <w:rPr>
          <w:spacing w:val="17"/>
          <w:sz w:val="30"/>
          <w:szCs w:val="30"/>
        </w:rPr>
        <w:t>管理服务平台并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动态更新，做到人账相符。</w:t>
      </w:r>
    </w:p>
    <w:p w14:paraId="2A800A97">
      <w:pPr>
        <w:pStyle w:val="2"/>
        <w:spacing w:before="241" w:line="323" w:lineRule="auto"/>
        <w:ind w:right="123" w:firstLine="61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41"/>
          <w:sz w:val="30"/>
          <w:szCs w:val="30"/>
        </w:rPr>
        <w:t>3.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b/>
          <w:bCs/>
          <w:spacing w:val="41"/>
          <w:sz w:val="30"/>
          <w:szCs w:val="30"/>
        </w:rPr>
        <w:t>组织联合劝返。</w:t>
      </w:r>
      <w:r>
        <w:rPr>
          <w:spacing w:val="-82"/>
          <w:sz w:val="30"/>
          <w:szCs w:val="30"/>
        </w:rPr>
        <w:t xml:space="preserve"> </w:t>
      </w:r>
      <w:r>
        <w:rPr>
          <w:spacing w:val="41"/>
          <w:sz w:val="30"/>
          <w:szCs w:val="30"/>
        </w:rPr>
        <w:t>完善“乡(镇)长、校长、村长(村居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主任)、家长”四长责任制，落实政府主动履职、部门主动参与、</w:t>
      </w:r>
      <w:r>
        <w:rPr>
          <w:spacing w:val="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学校主动作为、家长积极配合的工作机制，做到排查无遗漏、帮</w:t>
      </w:r>
      <w:r>
        <w:rPr>
          <w:spacing w:val="5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扶有力度、就学有保障。对有心理问题的学生，建</w:t>
      </w:r>
      <w:r>
        <w:rPr>
          <w:spacing w:val="17"/>
          <w:sz w:val="30"/>
          <w:szCs w:val="30"/>
        </w:rPr>
        <w:t>立“一人一方</w:t>
      </w:r>
    </w:p>
    <w:p w14:paraId="5B88A9DD">
      <w:pPr>
        <w:spacing w:line="323" w:lineRule="auto"/>
        <w:rPr>
          <w:sz w:val="30"/>
          <w:szCs w:val="30"/>
        </w:rPr>
        <w:sectPr>
          <w:footerReference r:id="rId14" w:type="default"/>
          <w:pgSz w:w="11900" w:h="16840"/>
          <w:pgMar w:top="1431" w:right="1276" w:bottom="2157" w:left="1450" w:header="0" w:footer="1768" w:gutter="0"/>
          <w:cols w:space="720" w:num="1"/>
        </w:sectPr>
      </w:pPr>
    </w:p>
    <w:p w14:paraId="4CFB2447">
      <w:pPr>
        <w:spacing w:line="373" w:lineRule="auto"/>
        <w:rPr>
          <w:rFonts w:ascii="Arial"/>
          <w:sz w:val="21"/>
        </w:rPr>
      </w:pPr>
    </w:p>
    <w:p w14:paraId="2CA0A6BD">
      <w:pPr>
        <w:pStyle w:val="2"/>
        <w:spacing w:before="97" w:line="362" w:lineRule="auto"/>
        <w:ind w:left="149" w:right="254"/>
        <w:jc w:val="both"/>
        <w:rPr>
          <w:sz w:val="30"/>
          <w:szCs w:val="30"/>
        </w:rPr>
      </w:pPr>
      <w:r>
        <w:rPr>
          <w:spacing w:val="23"/>
          <w:sz w:val="30"/>
          <w:szCs w:val="30"/>
        </w:rPr>
        <w:t>案”,开展心理谈话、心理关怀、心理分析、心理问题疏导等工</w:t>
      </w:r>
      <w:r>
        <w:rPr>
          <w:spacing w:val="14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作，力争劝返复学率实现100%;对无正当</w:t>
      </w:r>
      <w:r>
        <w:rPr>
          <w:spacing w:val="33"/>
          <w:sz w:val="30"/>
          <w:szCs w:val="30"/>
        </w:rPr>
        <w:t>理由未送适龄儿童少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年入学接受义务教育或造成辍学的父母或法定监护人，由属地政</w:t>
      </w:r>
      <w:r>
        <w:rPr>
          <w:spacing w:val="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府给予批评教育，责令限期改正。</w:t>
      </w:r>
    </w:p>
    <w:p w14:paraId="13DB431D">
      <w:pPr>
        <w:pStyle w:val="2"/>
        <w:spacing w:before="1" w:line="220" w:lineRule="auto"/>
        <w:ind w:left="789"/>
        <w:rPr>
          <w:sz w:val="30"/>
          <w:szCs w:val="30"/>
        </w:rPr>
      </w:pPr>
      <w:r>
        <w:rPr>
          <w:spacing w:val="8"/>
          <w:sz w:val="30"/>
          <w:szCs w:val="30"/>
        </w:rPr>
        <w:t>牵头单位：市教育局</w:t>
      </w:r>
    </w:p>
    <w:p w14:paraId="3B32C561">
      <w:pPr>
        <w:pStyle w:val="2"/>
        <w:spacing w:before="230" w:line="356" w:lineRule="auto"/>
        <w:ind w:left="150" w:right="259" w:firstLine="639"/>
        <w:rPr>
          <w:sz w:val="30"/>
          <w:szCs w:val="30"/>
        </w:rPr>
      </w:pPr>
      <w:r>
        <w:rPr>
          <w:spacing w:val="18"/>
          <w:sz w:val="30"/>
          <w:szCs w:val="30"/>
        </w:rPr>
        <w:t>配合单位：市公安局、市民政局、团市委、市妇联、市残联</w:t>
      </w:r>
      <w:r>
        <w:rPr>
          <w:spacing w:val="1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等相关单位</w:t>
      </w:r>
    </w:p>
    <w:p w14:paraId="46B48A97">
      <w:pPr>
        <w:spacing w:line="225" w:lineRule="auto"/>
        <w:ind w:left="79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(五)特定未成年人矫正治理行动</w:t>
      </w:r>
    </w:p>
    <w:p w14:paraId="4FCBB315">
      <w:pPr>
        <w:pStyle w:val="2"/>
        <w:spacing w:before="217" w:line="358" w:lineRule="auto"/>
        <w:ind w:right="245" w:firstLine="789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发挥一个领导小组、 一套工作机制、 一套预警指令管控体系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“三个一”工作机制作用，精准预警、快速处</w:t>
      </w:r>
      <w:r>
        <w:rPr>
          <w:spacing w:val="23"/>
          <w:sz w:val="30"/>
          <w:szCs w:val="30"/>
        </w:rPr>
        <w:t>置、分类管控，形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成密切协同、高效运行的工作闭环，进一步减少未成年人违法犯</w:t>
      </w:r>
      <w:r>
        <w:rPr>
          <w:spacing w:val="14"/>
          <w:sz w:val="30"/>
          <w:szCs w:val="30"/>
        </w:rPr>
        <w:t xml:space="preserve"> </w:t>
      </w:r>
      <w:r>
        <w:rPr>
          <w:spacing w:val="59"/>
          <w:sz w:val="30"/>
          <w:szCs w:val="30"/>
        </w:rPr>
        <w:t>罪。</w:t>
      </w:r>
    </w:p>
    <w:p w14:paraId="2CC35F72">
      <w:pPr>
        <w:pStyle w:val="2"/>
        <w:spacing w:before="3" w:line="357" w:lineRule="auto"/>
        <w:ind w:left="150" w:right="143" w:firstLine="63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排查重点：1.有吸烟、饮酒，多次旷课、逃学，</w:t>
      </w:r>
      <w:r>
        <w:rPr>
          <w:spacing w:val="17"/>
          <w:sz w:val="30"/>
          <w:szCs w:val="30"/>
        </w:rPr>
        <w:t>无故夜不归</w:t>
      </w:r>
      <w:r>
        <w:rPr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宿、离家出走，沉迷网络等不良行为未成年人；2.有寻衅滋事、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盗窃、抢夺、故意损毁公私财物、敲诈勒索、诈骗、性侵、涉毒</w:t>
      </w:r>
      <w:r>
        <w:rPr>
          <w:spacing w:val="8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等违法犯罪行为的未成年人。</w:t>
      </w:r>
    </w:p>
    <w:p w14:paraId="027EF743">
      <w:pPr>
        <w:pStyle w:val="2"/>
        <w:spacing w:before="20" w:line="357" w:lineRule="auto"/>
        <w:ind w:left="149" w:right="123" w:firstLine="639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工作措施：</w:t>
      </w:r>
      <w:r>
        <w:rPr>
          <w:b/>
          <w:bCs/>
          <w:spacing w:val="11"/>
          <w:sz w:val="30"/>
          <w:szCs w:val="30"/>
        </w:rPr>
        <w:t>1</w:t>
      </w:r>
      <w:r>
        <w:rPr>
          <w:spacing w:val="-88"/>
          <w:sz w:val="30"/>
          <w:szCs w:val="30"/>
        </w:rPr>
        <w:t xml:space="preserve"> </w:t>
      </w:r>
      <w:r>
        <w:rPr>
          <w:b/>
          <w:bCs/>
          <w:spacing w:val="11"/>
          <w:sz w:val="30"/>
          <w:szCs w:val="30"/>
        </w:rPr>
        <w:t>.</w:t>
      </w:r>
      <w:r>
        <w:rPr>
          <w:spacing w:val="-80"/>
          <w:sz w:val="30"/>
          <w:szCs w:val="30"/>
        </w:rPr>
        <w:t xml:space="preserve"> </w:t>
      </w:r>
      <w:r>
        <w:rPr>
          <w:b/>
          <w:bCs/>
          <w:spacing w:val="11"/>
          <w:sz w:val="30"/>
          <w:szCs w:val="30"/>
        </w:rPr>
        <w:t>强化管控措施。</w:t>
      </w:r>
      <w:r>
        <w:rPr>
          <w:spacing w:val="11"/>
          <w:sz w:val="30"/>
          <w:szCs w:val="30"/>
        </w:rPr>
        <w:t xml:space="preserve"> 按照“一般关注、重点关注、</w:t>
      </w:r>
      <w:r>
        <w:rPr>
          <w:sz w:val="30"/>
          <w:szCs w:val="30"/>
        </w:rPr>
        <w:t xml:space="preserve"> </w:t>
      </w:r>
      <w:r>
        <w:rPr>
          <w:spacing w:val="53"/>
          <w:sz w:val="30"/>
          <w:szCs w:val="30"/>
        </w:rPr>
        <w:t>特别关注”三种级别，采取“家庭+学校+村(居)</w:t>
      </w:r>
      <w:r>
        <w:rPr>
          <w:spacing w:val="100"/>
          <w:sz w:val="30"/>
          <w:szCs w:val="30"/>
        </w:rPr>
        <w:t xml:space="preserve"> </w:t>
      </w:r>
      <w:r>
        <w:rPr>
          <w:spacing w:val="53"/>
          <w:sz w:val="30"/>
          <w:szCs w:val="30"/>
        </w:rPr>
        <w:t>+</w:t>
      </w:r>
      <w:r>
        <w:rPr>
          <w:spacing w:val="-45"/>
          <w:sz w:val="30"/>
          <w:szCs w:val="30"/>
        </w:rPr>
        <w:t xml:space="preserve"> </w:t>
      </w:r>
      <w:r>
        <w:rPr>
          <w:spacing w:val="53"/>
          <w:sz w:val="30"/>
          <w:szCs w:val="30"/>
        </w:rPr>
        <w:t>律</w:t>
      </w:r>
      <w:r>
        <w:rPr>
          <w:spacing w:val="-25"/>
          <w:sz w:val="30"/>
          <w:szCs w:val="30"/>
        </w:rPr>
        <w:t xml:space="preserve"> </w:t>
      </w:r>
      <w:r>
        <w:rPr>
          <w:spacing w:val="53"/>
          <w:sz w:val="30"/>
          <w:szCs w:val="30"/>
        </w:rPr>
        <w:t>师</w:t>
      </w:r>
      <w:r>
        <w:rPr>
          <w:sz w:val="30"/>
          <w:szCs w:val="30"/>
        </w:rPr>
        <w:t xml:space="preserve">  </w:t>
      </w:r>
      <w:r>
        <w:rPr>
          <w:spacing w:val="34"/>
          <w:sz w:val="30"/>
          <w:szCs w:val="30"/>
        </w:rPr>
        <w:t>(心理咨询师)+公安”五包</w:t>
      </w:r>
      <w:r>
        <w:rPr>
          <w:spacing w:val="-79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一</w:t>
      </w:r>
      <w:r>
        <w:rPr>
          <w:spacing w:val="-85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措施，实施分级分类干预管理；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建立完善包括基础信息、涉案信息、管控信息、</w:t>
      </w:r>
      <w:r>
        <w:rPr>
          <w:spacing w:val="16"/>
          <w:sz w:val="30"/>
          <w:szCs w:val="30"/>
        </w:rPr>
        <w:t>帮教信息的“</w:t>
      </w:r>
      <w:r>
        <w:rPr>
          <w:spacing w:val="-10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一</w:t>
      </w:r>
      <w:r>
        <w:rPr>
          <w:sz w:val="30"/>
          <w:szCs w:val="30"/>
        </w:rPr>
        <w:t xml:space="preserve">  </w:t>
      </w:r>
      <w:r>
        <w:rPr>
          <w:spacing w:val="14"/>
          <w:sz w:val="30"/>
          <w:szCs w:val="30"/>
        </w:rPr>
        <w:t>人一档”,依托特定未成年人预警管控平台，实行信息化</w:t>
      </w:r>
      <w:r>
        <w:rPr>
          <w:spacing w:val="13"/>
          <w:sz w:val="30"/>
          <w:szCs w:val="30"/>
        </w:rPr>
        <w:t>管理。</w:t>
      </w:r>
    </w:p>
    <w:p w14:paraId="72B452C6">
      <w:pPr>
        <w:pStyle w:val="2"/>
        <w:spacing w:before="15" w:line="222" w:lineRule="auto"/>
        <w:jc w:val="right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7"/>
          <w:sz w:val="30"/>
          <w:szCs w:val="30"/>
        </w:rPr>
        <w:t>2.</w:t>
      </w:r>
      <w:r>
        <w:rPr>
          <w:rFonts w:ascii="宋体" w:hAnsi="宋体" w:eastAsia="宋体" w:cs="宋体"/>
          <w:spacing w:val="-27"/>
          <w:sz w:val="30"/>
          <w:szCs w:val="30"/>
        </w:rPr>
        <w:t xml:space="preserve"> </w:t>
      </w:r>
      <w:r>
        <w:rPr>
          <w:b/>
          <w:bCs/>
          <w:spacing w:val="17"/>
          <w:sz w:val="30"/>
          <w:szCs w:val="30"/>
        </w:rPr>
        <w:t>落实闭环管理。</w:t>
      </w:r>
      <w:r>
        <w:rPr>
          <w:spacing w:val="17"/>
          <w:sz w:val="30"/>
          <w:szCs w:val="30"/>
        </w:rPr>
        <w:t xml:space="preserve"> 按照“预警—核查—处置—管控—反馈”</w:t>
      </w:r>
    </w:p>
    <w:p w14:paraId="3029B1DD">
      <w:pPr>
        <w:spacing w:line="222" w:lineRule="auto"/>
        <w:rPr>
          <w:sz w:val="30"/>
          <w:szCs w:val="30"/>
        </w:rPr>
        <w:sectPr>
          <w:footerReference r:id="rId15" w:type="default"/>
          <w:pgSz w:w="11900" w:h="16840"/>
          <w:pgMar w:top="1431" w:right="1246" w:bottom="2157" w:left="1320" w:header="0" w:footer="1766" w:gutter="0"/>
          <w:cols w:space="720" w:num="1"/>
        </w:sectPr>
      </w:pPr>
    </w:p>
    <w:p w14:paraId="1A38BF5E">
      <w:pPr>
        <w:spacing w:line="384" w:lineRule="auto"/>
        <w:rPr>
          <w:rFonts w:ascii="Arial"/>
          <w:sz w:val="21"/>
        </w:rPr>
      </w:pPr>
    </w:p>
    <w:p w14:paraId="6DCB9DA3">
      <w:pPr>
        <w:pStyle w:val="2"/>
        <w:spacing w:before="95" w:line="373" w:lineRule="auto"/>
        <w:ind w:right="125"/>
        <w:jc w:val="both"/>
        <w:rPr>
          <w:sz w:val="29"/>
          <w:szCs w:val="29"/>
        </w:rPr>
      </w:pPr>
      <w:r>
        <w:rPr>
          <w:spacing w:val="28"/>
          <w:sz w:val="29"/>
          <w:szCs w:val="29"/>
        </w:rPr>
        <w:t>的工作闭环流程规定，对全市特定未成年人违规进出网</w:t>
      </w:r>
      <w:r>
        <w:rPr>
          <w:spacing w:val="27"/>
          <w:sz w:val="29"/>
          <w:szCs w:val="29"/>
        </w:rPr>
        <w:t>吧、歌舞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厅、电竞房、旅馆等异常行为，实行常态监测、动态预警；根据</w:t>
      </w:r>
      <w:r>
        <w:rPr>
          <w:spacing w:val="1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预警情况，向相关职能部门下达管控督办通知；职能部门依据工</w:t>
      </w:r>
      <w:r>
        <w:rPr>
          <w:spacing w:val="14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作职责予以处置，并及时反馈工作情况。</w:t>
      </w:r>
    </w:p>
    <w:p w14:paraId="7C81740C">
      <w:pPr>
        <w:pStyle w:val="2"/>
        <w:spacing w:before="8" w:line="369" w:lineRule="auto"/>
        <w:ind w:right="20" w:firstLine="604"/>
        <w:jc w:val="both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3.</w:t>
      </w:r>
      <w:r>
        <w:rPr>
          <w:rFonts w:ascii="宋体" w:hAnsi="宋体" w:eastAsia="宋体" w:cs="宋体"/>
          <w:spacing w:val="-25"/>
          <w:sz w:val="29"/>
          <w:szCs w:val="29"/>
        </w:rPr>
        <w:t xml:space="preserve"> </w:t>
      </w:r>
      <w:r>
        <w:rPr>
          <w:b/>
          <w:bCs/>
          <w:spacing w:val="3"/>
          <w:sz w:val="29"/>
          <w:szCs w:val="29"/>
        </w:rPr>
        <w:t>组建“预防+救助”团队。</w:t>
      </w:r>
      <w:r>
        <w:rPr>
          <w:spacing w:val="59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乡</w:t>
      </w:r>
      <w:r>
        <w:rPr>
          <w:spacing w:val="-54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镇 (</w:t>
      </w:r>
      <w:r>
        <w:rPr>
          <w:spacing w:val="-55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街</w:t>
      </w:r>
      <w:r>
        <w:rPr>
          <w:spacing w:val="-52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道</w:t>
      </w:r>
      <w:r>
        <w:rPr>
          <w:spacing w:val="-62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)</w:t>
      </w:r>
      <w:r>
        <w:rPr>
          <w:spacing w:val="-45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负</w:t>
      </w:r>
      <w:r>
        <w:rPr>
          <w:spacing w:val="-5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责</w:t>
      </w:r>
      <w:r>
        <w:rPr>
          <w:spacing w:val="-55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设</w:t>
      </w:r>
      <w:r>
        <w:rPr>
          <w:spacing w:val="-46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立</w:t>
      </w:r>
      <w:r>
        <w:rPr>
          <w:spacing w:val="-73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“</w:t>
      </w:r>
      <w:r>
        <w:rPr>
          <w:spacing w:val="-5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未</w:t>
      </w:r>
      <w:r>
        <w:rPr>
          <w:sz w:val="29"/>
          <w:szCs w:val="29"/>
        </w:rPr>
        <w:t xml:space="preserve">  </w:t>
      </w:r>
      <w:r>
        <w:rPr>
          <w:spacing w:val="37"/>
          <w:sz w:val="29"/>
          <w:szCs w:val="29"/>
        </w:rPr>
        <w:t>成年人保护工作站”,由综治、妇联、团委、民政等共同参与，</w:t>
      </w:r>
      <w:r>
        <w:rPr>
          <w:spacing w:val="13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保障未成年人合法权益；由法官、检察官、社区民警组建咨询团</w:t>
      </w:r>
      <w:r>
        <w:rPr>
          <w:spacing w:val="1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队，每月开展法律咨询、心理疏导；由检察官</w:t>
      </w:r>
      <w:r>
        <w:rPr>
          <w:spacing w:val="27"/>
          <w:sz w:val="29"/>
          <w:szCs w:val="29"/>
        </w:rPr>
        <w:t>、司法社工、心理</w:t>
      </w:r>
      <w:r>
        <w:rPr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咨询师组建矫治团队，对进入司法程序的一般涉案未成年人，开</w:t>
      </w:r>
      <w:r>
        <w:rPr>
          <w:spacing w:val="16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展“三助</w:t>
      </w:r>
      <w:r>
        <w:rPr>
          <w:spacing w:val="-78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一</w:t>
      </w:r>
      <w:r>
        <w:rPr>
          <w:spacing w:val="-72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”教育矫治。</w:t>
      </w:r>
    </w:p>
    <w:p w14:paraId="2F7C6723">
      <w:pPr>
        <w:pStyle w:val="2"/>
        <w:spacing w:before="13" w:line="221" w:lineRule="auto"/>
        <w:ind w:left="639"/>
        <w:rPr>
          <w:sz w:val="29"/>
          <w:szCs w:val="29"/>
        </w:rPr>
      </w:pPr>
      <w:r>
        <w:rPr>
          <w:spacing w:val="18"/>
          <w:sz w:val="29"/>
          <w:szCs w:val="29"/>
        </w:rPr>
        <w:t>牵头单位：市公安局</w:t>
      </w:r>
    </w:p>
    <w:p w14:paraId="2ABE50FF">
      <w:pPr>
        <w:pStyle w:val="2"/>
        <w:spacing w:before="242" w:line="369" w:lineRule="auto"/>
        <w:ind w:right="122" w:firstLine="639"/>
        <w:jc w:val="both"/>
        <w:rPr>
          <w:sz w:val="29"/>
          <w:szCs w:val="29"/>
        </w:rPr>
      </w:pPr>
      <w:r>
        <w:rPr>
          <w:spacing w:val="28"/>
          <w:sz w:val="29"/>
          <w:szCs w:val="29"/>
        </w:rPr>
        <w:t>配合单位：市司法局、市教育局、市民政局、市人力资源社</w:t>
      </w:r>
      <w:r>
        <w:rPr>
          <w:spacing w:val="12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会保障局、市文化广电和旅游局、市卫生健康体育委、市交通运</w:t>
      </w:r>
      <w:r>
        <w:rPr>
          <w:spacing w:val="17"/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输局、市法院、市检察院、团市委等相关单位</w:t>
      </w:r>
    </w:p>
    <w:p w14:paraId="34396A88">
      <w:pPr>
        <w:spacing w:before="5" w:line="223" w:lineRule="auto"/>
        <w:ind w:left="644"/>
        <w:outlineLvl w:val="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30"/>
          <w:sz w:val="29"/>
          <w:szCs w:val="29"/>
        </w:rPr>
        <w:t>(六)专门学校建设和专门教育行动</w:t>
      </w:r>
    </w:p>
    <w:p w14:paraId="78A601E0">
      <w:pPr>
        <w:pStyle w:val="2"/>
        <w:spacing w:before="248" w:line="363" w:lineRule="auto"/>
        <w:ind w:firstLine="639"/>
        <w:jc w:val="both"/>
        <w:rPr>
          <w:sz w:val="29"/>
          <w:szCs w:val="29"/>
        </w:rPr>
      </w:pPr>
      <w:r>
        <w:rPr>
          <w:spacing w:val="45"/>
          <w:sz w:val="29"/>
          <w:szCs w:val="29"/>
        </w:rPr>
        <w:t>依托专门学校(南阳市第九十九学校),依靠基层组织、政</w:t>
      </w:r>
      <w:r>
        <w:rPr>
          <w:spacing w:val="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法单位、专教队伍，立足于教育、挽救、预防，探索建立重点未</w:t>
      </w:r>
      <w:r>
        <w:rPr>
          <w:spacing w:val="7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成年人分级管控帮教机制，推动加强专门教育，对发现的违法犯</w:t>
      </w:r>
      <w:r>
        <w:rPr>
          <w:spacing w:val="7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罪未成年人、家长管不住自愿矫治未成年人、不适宜在普通学校</w:t>
      </w:r>
      <w:r>
        <w:rPr>
          <w:spacing w:val="7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接受教育的严重不良行为未成年人，实行封闭式管理、军事化培</w:t>
      </w:r>
      <w:r>
        <w:rPr>
          <w:spacing w:val="6"/>
          <w:sz w:val="29"/>
          <w:szCs w:val="29"/>
        </w:rPr>
        <w:t xml:space="preserve">  </w:t>
      </w:r>
      <w:r>
        <w:rPr>
          <w:spacing w:val="33"/>
          <w:sz w:val="29"/>
          <w:szCs w:val="29"/>
        </w:rPr>
        <w:t>训，通过开展相应学段的教育和矫正，帮助学生培养道德观念、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提高自我约束能力、养成劳动习惯等，坚决遏制未成年人违法犯</w:t>
      </w:r>
    </w:p>
    <w:p w14:paraId="740EC071">
      <w:pPr>
        <w:spacing w:line="363" w:lineRule="auto"/>
        <w:rPr>
          <w:sz w:val="29"/>
          <w:szCs w:val="29"/>
        </w:rPr>
        <w:sectPr>
          <w:footerReference r:id="rId16" w:type="default"/>
          <w:pgSz w:w="11900" w:h="16840"/>
          <w:pgMar w:top="1431" w:right="1384" w:bottom="2149" w:left="1470" w:header="0" w:footer="1770" w:gutter="0"/>
          <w:cols w:space="720" w:num="1"/>
        </w:sectPr>
      </w:pPr>
    </w:p>
    <w:p w14:paraId="21A5ADF6">
      <w:pPr>
        <w:spacing w:line="391" w:lineRule="auto"/>
        <w:rPr>
          <w:rFonts w:ascii="Arial"/>
          <w:sz w:val="21"/>
        </w:rPr>
      </w:pPr>
    </w:p>
    <w:p w14:paraId="70B87B41">
      <w:pPr>
        <w:pStyle w:val="2"/>
        <w:spacing w:before="95" w:line="222" w:lineRule="auto"/>
        <w:rPr>
          <w:sz w:val="29"/>
          <w:szCs w:val="29"/>
        </w:rPr>
      </w:pPr>
      <w:r>
        <w:rPr>
          <w:spacing w:val="14"/>
          <w:sz w:val="29"/>
          <w:szCs w:val="29"/>
        </w:rPr>
        <w:t>罪上升势头。</w:t>
      </w:r>
    </w:p>
    <w:p w14:paraId="3C840928">
      <w:pPr>
        <w:pStyle w:val="2"/>
        <w:spacing w:before="238" w:line="371" w:lineRule="auto"/>
        <w:ind w:right="133" w:firstLine="649"/>
        <w:jc w:val="both"/>
        <w:rPr>
          <w:sz w:val="29"/>
          <w:szCs w:val="29"/>
        </w:rPr>
      </w:pPr>
      <w:r>
        <w:rPr>
          <w:spacing w:val="22"/>
          <w:sz w:val="29"/>
          <w:szCs w:val="29"/>
        </w:rPr>
        <w:t>排查重点：《中华人民共和国预防未成年人犯罪法》(以下简</w:t>
      </w:r>
      <w:r>
        <w:rPr>
          <w:spacing w:val="1"/>
          <w:sz w:val="29"/>
          <w:szCs w:val="29"/>
        </w:rPr>
        <w:t xml:space="preserve"> </w:t>
      </w:r>
      <w:r>
        <w:rPr>
          <w:spacing w:val="34"/>
          <w:sz w:val="29"/>
          <w:szCs w:val="29"/>
        </w:rPr>
        <w:t>称《预防未成年人犯罪法》)规定的有不良行为、</w:t>
      </w:r>
      <w:r>
        <w:rPr>
          <w:spacing w:val="33"/>
          <w:sz w:val="29"/>
          <w:szCs w:val="29"/>
        </w:rPr>
        <w:t>严重不良行为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或应接受专门教育的未成年人。</w:t>
      </w:r>
    </w:p>
    <w:p w14:paraId="120EC508">
      <w:pPr>
        <w:pStyle w:val="2"/>
        <w:spacing w:before="1" w:line="369" w:lineRule="auto"/>
        <w:ind w:right="144" w:firstLine="649"/>
        <w:jc w:val="both"/>
        <w:rPr>
          <w:sz w:val="29"/>
          <w:szCs w:val="29"/>
        </w:rPr>
      </w:pPr>
      <w:r>
        <w:rPr>
          <w:spacing w:val="12"/>
          <w:sz w:val="29"/>
          <w:szCs w:val="29"/>
        </w:rPr>
        <w:t>工作措施：</w:t>
      </w:r>
      <w:r>
        <w:rPr>
          <w:spacing w:val="-48"/>
          <w:sz w:val="29"/>
          <w:szCs w:val="29"/>
        </w:rPr>
        <w:t xml:space="preserve"> </w:t>
      </w:r>
      <w:r>
        <w:rPr>
          <w:b/>
          <w:bCs/>
          <w:spacing w:val="12"/>
          <w:sz w:val="29"/>
          <w:szCs w:val="29"/>
        </w:rPr>
        <w:t>1</w:t>
      </w:r>
      <w:r>
        <w:rPr>
          <w:spacing w:val="-81"/>
          <w:sz w:val="29"/>
          <w:szCs w:val="29"/>
        </w:rPr>
        <w:t xml:space="preserve"> </w:t>
      </w:r>
      <w:r>
        <w:rPr>
          <w:b/>
          <w:bCs/>
          <w:spacing w:val="12"/>
          <w:sz w:val="29"/>
          <w:szCs w:val="29"/>
        </w:rPr>
        <w:t>.</w:t>
      </w:r>
      <w:r>
        <w:rPr>
          <w:spacing w:val="-81"/>
          <w:sz w:val="29"/>
          <w:szCs w:val="29"/>
        </w:rPr>
        <w:t xml:space="preserve"> </w:t>
      </w:r>
      <w:r>
        <w:rPr>
          <w:b/>
          <w:bCs/>
          <w:spacing w:val="12"/>
          <w:sz w:val="29"/>
          <w:szCs w:val="29"/>
        </w:rPr>
        <w:t>澄清底数。</w:t>
      </w:r>
      <w:r>
        <w:rPr>
          <w:spacing w:val="12"/>
          <w:sz w:val="29"/>
          <w:szCs w:val="29"/>
        </w:rPr>
        <w:t xml:space="preserve"> 各级党委政法委组织政法单位、教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育、民政等部门，就《预防未成年人犯罪法》所规定的有不良行</w:t>
      </w:r>
      <w:r>
        <w:rPr>
          <w:spacing w:val="1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为、严重不良行为或应接受专门教育的未成年人，常态化开展摸</w:t>
      </w:r>
      <w:r>
        <w:rPr>
          <w:spacing w:val="14"/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底排查工作，及时纳入人员底数台账。</w:t>
      </w:r>
    </w:p>
    <w:p w14:paraId="5C70C4DF">
      <w:pPr>
        <w:pStyle w:val="2"/>
        <w:spacing w:before="16" w:line="345" w:lineRule="auto"/>
        <w:ind w:firstLine="604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21"/>
          <w:sz w:val="29"/>
          <w:szCs w:val="29"/>
        </w:rPr>
        <w:t>2.</w:t>
      </w:r>
      <w:r>
        <w:rPr>
          <w:rFonts w:ascii="宋体" w:hAnsi="宋体" w:eastAsia="宋体" w:cs="宋体"/>
          <w:spacing w:val="-19"/>
          <w:sz w:val="29"/>
          <w:szCs w:val="29"/>
        </w:rPr>
        <w:t xml:space="preserve"> </w:t>
      </w:r>
      <w:r>
        <w:rPr>
          <w:b/>
          <w:bCs/>
          <w:spacing w:val="21"/>
          <w:sz w:val="29"/>
          <w:szCs w:val="29"/>
        </w:rPr>
        <w:t>精准帮教。</w:t>
      </w:r>
      <w:r>
        <w:rPr>
          <w:spacing w:val="21"/>
          <w:sz w:val="29"/>
          <w:szCs w:val="29"/>
        </w:rPr>
        <w:t xml:space="preserve"> 对有不良行为的重点未成年人实行“</w:t>
      </w:r>
      <w:r>
        <w:rPr>
          <w:spacing w:val="-76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一</w:t>
      </w:r>
      <w:r>
        <w:rPr>
          <w:spacing w:val="-75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人</w:t>
      </w:r>
      <w:r>
        <w:rPr>
          <w:spacing w:val="-75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一</w:t>
      </w:r>
      <w:r>
        <w:rPr>
          <w:sz w:val="29"/>
          <w:szCs w:val="29"/>
        </w:rPr>
        <w:t xml:space="preserve">  </w:t>
      </w:r>
      <w:r>
        <w:rPr>
          <w:spacing w:val="34"/>
          <w:sz w:val="29"/>
          <w:szCs w:val="29"/>
        </w:rPr>
        <w:t>策”帮扶，积极发挥“三支专教队伍”(心理卫生队伍、普法宣</w:t>
      </w:r>
      <w:r>
        <w:rPr>
          <w:sz w:val="29"/>
          <w:szCs w:val="29"/>
        </w:rPr>
        <w:t xml:space="preserve">  </w:t>
      </w:r>
      <w:r>
        <w:rPr>
          <w:spacing w:val="39"/>
          <w:sz w:val="29"/>
          <w:szCs w:val="29"/>
        </w:rPr>
        <w:t>讲队伍、志愿者服务队伍)力量，开展五进活动(进企业、</w:t>
      </w:r>
      <w:r>
        <w:rPr>
          <w:spacing w:val="38"/>
          <w:sz w:val="29"/>
          <w:szCs w:val="29"/>
        </w:rPr>
        <w:t>进农</w:t>
      </w:r>
      <w:r>
        <w:rPr>
          <w:sz w:val="29"/>
          <w:szCs w:val="29"/>
        </w:rPr>
        <w:t xml:space="preserve">  </w:t>
      </w:r>
      <w:r>
        <w:rPr>
          <w:spacing w:val="32"/>
          <w:sz w:val="29"/>
          <w:szCs w:val="29"/>
        </w:rPr>
        <w:t>村、进社区、进学校、进家庭),协助开展道德教育、法治教育、</w:t>
      </w:r>
      <w:r>
        <w:rPr>
          <w:spacing w:val="1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生命教育和心理健康教育，进一步增强未成年人遵纪守法意识和</w:t>
      </w:r>
      <w:r>
        <w:rPr>
          <w:spacing w:val="3"/>
          <w:sz w:val="29"/>
          <w:szCs w:val="29"/>
        </w:rPr>
        <w:t xml:space="preserve">  </w:t>
      </w:r>
      <w:r>
        <w:rPr>
          <w:spacing w:val="10"/>
          <w:sz w:val="29"/>
          <w:szCs w:val="29"/>
        </w:rPr>
        <w:t>自我保护意识。</w:t>
      </w:r>
    </w:p>
    <w:p w14:paraId="5033BC16">
      <w:pPr>
        <w:pStyle w:val="2"/>
        <w:spacing w:before="258" w:line="345" w:lineRule="auto"/>
        <w:ind w:right="135" w:firstLine="604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3.</w:t>
      </w:r>
      <w:r>
        <w:rPr>
          <w:rFonts w:ascii="宋体" w:hAnsi="宋体" w:eastAsia="宋体" w:cs="宋体"/>
          <w:spacing w:val="-38"/>
          <w:sz w:val="29"/>
          <w:szCs w:val="29"/>
        </w:rPr>
        <w:t xml:space="preserve"> </w:t>
      </w:r>
      <w:r>
        <w:rPr>
          <w:b/>
          <w:bCs/>
          <w:spacing w:val="18"/>
          <w:sz w:val="29"/>
          <w:szCs w:val="29"/>
        </w:rPr>
        <w:t>专门教育。</w:t>
      </w:r>
      <w:r>
        <w:rPr>
          <w:spacing w:val="18"/>
          <w:sz w:val="29"/>
          <w:szCs w:val="29"/>
        </w:rPr>
        <w:t xml:space="preserve"> 有严重不良行为且监护人、学校无力</w:t>
      </w:r>
      <w:r>
        <w:rPr>
          <w:spacing w:val="17"/>
          <w:sz w:val="29"/>
          <w:szCs w:val="29"/>
        </w:rPr>
        <w:t>管教的未</w:t>
      </w:r>
      <w:r>
        <w:rPr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成年人，可由监护人、学校等向教育、公安等部门申</w:t>
      </w:r>
      <w:r>
        <w:rPr>
          <w:spacing w:val="28"/>
          <w:sz w:val="29"/>
          <w:szCs w:val="29"/>
        </w:rPr>
        <w:t>请，经专门</w:t>
      </w:r>
      <w:r>
        <w:rPr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教育指导委员会评估同意后送专门学校矫治教育；有《</w:t>
      </w:r>
      <w:r>
        <w:rPr>
          <w:spacing w:val="28"/>
          <w:sz w:val="29"/>
          <w:szCs w:val="29"/>
        </w:rPr>
        <w:t>预防未成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年人犯罪法》第四十四条行为或因不满刑事责任年龄未受刑事追</w:t>
      </w:r>
      <w:r>
        <w:rPr>
          <w:spacing w:val="15"/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究的的未成年人，经专门教育指导委员会评估同意，</w:t>
      </w:r>
      <w:r>
        <w:rPr>
          <w:spacing w:val="28"/>
          <w:sz w:val="29"/>
          <w:szCs w:val="29"/>
        </w:rPr>
        <w:t>由教育部门</w:t>
      </w:r>
      <w:r>
        <w:rPr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会同公安机关决定对其进行专门矫治教育。</w:t>
      </w:r>
    </w:p>
    <w:p w14:paraId="0579D8F3">
      <w:pPr>
        <w:pStyle w:val="2"/>
        <w:spacing w:before="253" w:line="221" w:lineRule="auto"/>
        <w:ind w:left="649"/>
        <w:rPr>
          <w:sz w:val="29"/>
          <w:szCs w:val="29"/>
        </w:rPr>
      </w:pPr>
      <w:r>
        <w:rPr>
          <w:spacing w:val="19"/>
          <w:sz w:val="29"/>
          <w:szCs w:val="29"/>
        </w:rPr>
        <w:t>牵头单位：市教育局</w:t>
      </w:r>
    </w:p>
    <w:p w14:paraId="10A6C6C0">
      <w:pPr>
        <w:pStyle w:val="2"/>
        <w:spacing w:before="233" w:line="221" w:lineRule="auto"/>
        <w:ind w:left="649"/>
        <w:rPr>
          <w:sz w:val="29"/>
          <w:szCs w:val="29"/>
        </w:rPr>
      </w:pPr>
      <w:r>
        <w:rPr>
          <w:spacing w:val="28"/>
          <w:sz w:val="29"/>
          <w:szCs w:val="29"/>
        </w:rPr>
        <w:t>配合单位：市委编办、市民政局、市财政局、市人力资源社</w:t>
      </w:r>
    </w:p>
    <w:p w14:paraId="0D3CFE12">
      <w:pPr>
        <w:spacing w:line="221" w:lineRule="auto"/>
        <w:rPr>
          <w:sz w:val="29"/>
          <w:szCs w:val="29"/>
        </w:rPr>
        <w:sectPr>
          <w:footerReference r:id="rId17" w:type="default"/>
          <w:pgSz w:w="11900" w:h="16840"/>
          <w:pgMar w:top="1431" w:right="1374" w:bottom="2149" w:left="1460" w:header="0" w:footer="1772" w:gutter="0"/>
          <w:cols w:space="720" w:num="1"/>
        </w:sectPr>
      </w:pPr>
    </w:p>
    <w:p w14:paraId="057703F6">
      <w:pPr>
        <w:spacing w:line="394" w:lineRule="auto"/>
        <w:rPr>
          <w:rFonts w:ascii="Arial"/>
          <w:sz w:val="21"/>
        </w:rPr>
      </w:pPr>
    </w:p>
    <w:p w14:paraId="494AB810">
      <w:pPr>
        <w:pStyle w:val="2"/>
        <w:spacing w:before="97" w:line="348" w:lineRule="auto"/>
        <w:rPr>
          <w:sz w:val="30"/>
          <w:szCs w:val="30"/>
        </w:rPr>
      </w:pPr>
      <w:r>
        <w:rPr>
          <w:spacing w:val="23"/>
          <w:sz w:val="30"/>
          <w:szCs w:val="30"/>
        </w:rPr>
        <w:t>会保障局、市司法局、市卫生健康体育委、市法院、市检察院、</w:t>
      </w:r>
      <w:r>
        <w:rPr>
          <w:spacing w:val="1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团市委、市妇联、市关工委等</w:t>
      </w:r>
    </w:p>
    <w:p w14:paraId="450F4CBD">
      <w:pPr>
        <w:spacing w:before="19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三、工作机制</w:t>
      </w:r>
    </w:p>
    <w:p w14:paraId="3B52AF59">
      <w:pPr>
        <w:pStyle w:val="2"/>
        <w:spacing w:before="235" w:line="343" w:lineRule="auto"/>
        <w:ind w:right="131" w:firstLine="619"/>
        <w:rPr>
          <w:sz w:val="30"/>
          <w:szCs w:val="30"/>
        </w:rPr>
      </w:pPr>
      <w:r>
        <w:rPr>
          <w:rFonts w:ascii="楷体" w:hAnsi="楷体" w:eastAsia="楷体" w:cs="楷体"/>
          <w:spacing w:val="37"/>
          <w:sz w:val="30"/>
          <w:szCs w:val="30"/>
        </w:rPr>
        <w:t>(</w:t>
      </w:r>
      <w:r>
        <w:rPr>
          <w:rFonts w:ascii="楷体" w:hAnsi="楷体" w:eastAsia="楷体" w:cs="楷体"/>
          <w:spacing w:val="-7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7"/>
          <w:sz w:val="30"/>
          <w:szCs w:val="30"/>
        </w:rPr>
        <w:t>一</w:t>
      </w:r>
      <w:r>
        <w:rPr>
          <w:rFonts w:ascii="楷体" w:hAnsi="楷体" w:eastAsia="楷体" w:cs="楷体"/>
          <w:spacing w:val="-8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7"/>
          <w:sz w:val="30"/>
          <w:szCs w:val="30"/>
        </w:rPr>
        <w:t>)建立“四专班”实体运行机制</w:t>
      </w:r>
      <w:r>
        <w:rPr>
          <w:spacing w:val="37"/>
          <w:sz w:val="30"/>
          <w:szCs w:val="30"/>
        </w:rPr>
        <w:t>。建立“阳光护航行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动”工作专班，抽调精兵强将实体化运作。市、县</w:t>
      </w:r>
      <w:r>
        <w:rPr>
          <w:spacing w:val="17"/>
          <w:sz w:val="30"/>
          <w:szCs w:val="30"/>
        </w:rPr>
        <w:t>两级公安、教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育、文旅等部门联合成立工作统筹专班，牵头抓总，专</w:t>
      </w:r>
      <w:r>
        <w:rPr>
          <w:spacing w:val="17"/>
          <w:sz w:val="30"/>
          <w:szCs w:val="30"/>
        </w:rPr>
        <w:t>班设在公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安局集中办公，借助公安部门信息平台，实体化运</w:t>
      </w:r>
      <w:r>
        <w:rPr>
          <w:spacing w:val="17"/>
          <w:sz w:val="30"/>
          <w:szCs w:val="30"/>
        </w:rPr>
        <w:t>作；公安、教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育、文旅等部门成立行业工作指导专班，推动工作快速</w:t>
      </w:r>
      <w:r>
        <w:rPr>
          <w:spacing w:val="17"/>
          <w:sz w:val="30"/>
          <w:szCs w:val="30"/>
        </w:rPr>
        <w:t>开展；各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驻宛高校主要领导牵头成立工作落实专班；各中职(行业)学校</w:t>
      </w:r>
      <w:r>
        <w:rPr>
          <w:spacing w:val="1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及其主管部门联合成立工作落实专班。市级专班由</w:t>
      </w:r>
      <w:r>
        <w:rPr>
          <w:spacing w:val="17"/>
          <w:sz w:val="30"/>
          <w:szCs w:val="30"/>
        </w:rPr>
        <w:t>市公安局、市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教育局各抽调2名专职人员，市文化广电和旅游局、市卫生健康</w:t>
      </w:r>
      <w:r>
        <w:rPr>
          <w:spacing w:val="5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体育委各抽调1名专职人员，高校和中职学校抽调1名专职人员</w:t>
      </w:r>
      <w:r>
        <w:rPr>
          <w:spacing w:val="1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组成，各县市区参照执行，确保各项措施落实落地。</w:t>
      </w:r>
    </w:p>
    <w:p w14:paraId="5D07C405">
      <w:pPr>
        <w:pStyle w:val="2"/>
        <w:spacing w:before="252" w:line="325" w:lineRule="auto"/>
        <w:ind w:right="130" w:firstLine="6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7"/>
          <w:sz w:val="30"/>
          <w:szCs w:val="30"/>
        </w:rPr>
        <w:t>(二)建立“四清楚”动态管控机制。</w:t>
      </w:r>
      <w:r>
        <w:rPr>
          <w:spacing w:val="27"/>
          <w:sz w:val="30"/>
          <w:szCs w:val="30"/>
        </w:rPr>
        <w:t>各地、各部门要多措</w:t>
      </w:r>
      <w:r>
        <w:rPr>
          <w:spacing w:val="17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并举、多方动员，不断深化排查、管控“四类不放心学生”(心</w:t>
      </w:r>
      <w:r>
        <w:rPr>
          <w:spacing w:val="12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理问题学生、易霸凌学生、疑似辍学学生、特定未成年人),做</w:t>
      </w:r>
      <w:r>
        <w:rPr>
          <w:spacing w:val="1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到底数清、人头清、家庭清、措施清。</w:t>
      </w:r>
    </w:p>
    <w:p w14:paraId="127B1B42">
      <w:pPr>
        <w:pStyle w:val="2"/>
        <w:spacing w:before="238" w:line="323" w:lineRule="auto"/>
        <w:ind w:firstLine="6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33"/>
          <w:sz w:val="30"/>
          <w:szCs w:val="30"/>
        </w:rPr>
        <w:t>(三)建立“四到位”联动分包机制</w:t>
      </w:r>
      <w:r>
        <w:rPr>
          <w:spacing w:val="33"/>
          <w:sz w:val="30"/>
          <w:szCs w:val="30"/>
        </w:rPr>
        <w:t>。家庭、学校</w:t>
      </w:r>
      <w:r>
        <w:rPr>
          <w:spacing w:val="32"/>
          <w:sz w:val="30"/>
          <w:szCs w:val="30"/>
        </w:rPr>
        <w:t>、村居、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公安、司法、教育等部门协同，针对“四类不放心学生”,因人</w:t>
      </w:r>
      <w:r>
        <w:rPr>
          <w:spacing w:val="2"/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施策、分类管理，逐一明确包保责任，切实做到心理疏导到位、</w:t>
      </w:r>
      <w:r>
        <w:rPr>
          <w:spacing w:val="14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部门联动到位、风险隐患掌控到位、动态隐患清零到位。</w:t>
      </w:r>
    </w:p>
    <w:p w14:paraId="4099FBAE">
      <w:pPr>
        <w:pStyle w:val="2"/>
        <w:spacing w:before="222" w:line="223" w:lineRule="auto"/>
        <w:ind w:left="6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7"/>
          <w:sz w:val="30"/>
          <w:szCs w:val="30"/>
        </w:rPr>
        <w:t>(四)建立“四同步”闭环管理机制。</w:t>
      </w:r>
      <w:r>
        <w:rPr>
          <w:spacing w:val="27"/>
          <w:sz w:val="30"/>
          <w:szCs w:val="30"/>
        </w:rPr>
        <w:t>各地、各部门要每日</w:t>
      </w:r>
    </w:p>
    <w:p w14:paraId="2CE8C25B">
      <w:pPr>
        <w:spacing w:line="223" w:lineRule="auto"/>
        <w:rPr>
          <w:sz w:val="30"/>
          <w:szCs w:val="30"/>
        </w:rPr>
        <w:sectPr>
          <w:footerReference r:id="rId18" w:type="default"/>
          <w:pgSz w:w="11900" w:h="16840"/>
          <w:pgMar w:top="1431" w:right="1369" w:bottom="2157" w:left="1470" w:header="0" w:footer="1766" w:gutter="0"/>
          <w:cols w:space="720" w:num="1"/>
        </w:sectPr>
      </w:pPr>
    </w:p>
    <w:p w14:paraId="5DC926A6">
      <w:pPr>
        <w:spacing w:line="373" w:lineRule="auto"/>
        <w:rPr>
          <w:rFonts w:ascii="Arial"/>
          <w:sz w:val="21"/>
        </w:rPr>
      </w:pPr>
    </w:p>
    <w:p w14:paraId="5658FF1F">
      <w:pPr>
        <w:pStyle w:val="2"/>
        <w:spacing w:before="97" w:line="358" w:lineRule="auto"/>
        <w:jc w:val="both"/>
        <w:rPr>
          <w:sz w:val="30"/>
          <w:szCs w:val="30"/>
        </w:rPr>
      </w:pPr>
      <w:r>
        <w:rPr>
          <w:spacing w:val="23"/>
          <w:sz w:val="30"/>
          <w:szCs w:val="30"/>
        </w:rPr>
        <w:t>开展研判重在发现风险隐患，每日下发指令重在明确</w:t>
      </w:r>
      <w:r>
        <w:rPr>
          <w:spacing w:val="22"/>
          <w:sz w:val="30"/>
          <w:szCs w:val="30"/>
        </w:rPr>
        <w:t>管控责任，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每日跟踪盯办重在推动整改销号，每日抓实化解重在</w:t>
      </w:r>
      <w:r>
        <w:rPr>
          <w:spacing w:val="22"/>
          <w:sz w:val="30"/>
          <w:szCs w:val="30"/>
        </w:rPr>
        <w:t>闭环清零，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确保“事事有人管、件件有人盯”。</w:t>
      </w:r>
    </w:p>
    <w:p w14:paraId="0D274527">
      <w:pPr>
        <w:spacing w:before="9" w:line="223" w:lineRule="auto"/>
        <w:ind w:left="6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四、保障措施</w:t>
      </w:r>
    </w:p>
    <w:p w14:paraId="52944002">
      <w:pPr>
        <w:pStyle w:val="2"/>
        <w:spacing w:before="223" w:line="335" w:lineRule="auto"/>
        <w:ind w:firstLine="649"/>
        <w:rPr>
          <w:sz w:val="30"/>
          <w:szCs w:val="30"/>
        </w:rPr>
      </w:pPr>
      <w:r>
        <w:rPr>
          <w:rFonts w:ascii="楷体" w:hAnsi="楷体" w:eastAsia="楷体" w:cs="楷体"/>
          <w:spacing w:val="28"/>
          <w:sz w:val="30"/>
          <w:szCs w:val="30"/>
        </w:rPr>
        <w:t>(</w:t>
      </w:r>
      <w:r>
        <w:rPr>
          <w:rFonts w:ascii="楷体" w:hAnsi="楷体" w:eastAsia="楷体" w:cs="楷体"/>
          <w:spacing w:val="-5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8"/>
          <w:sz w:val="30"/>
          <w:szCs w:val="30"/>
        </w:rPr>
        <w:t>一</w:t>
      </w:r>
      <w:r>
        <w:rPr>
          <w:rFonts w:ascii="楷体" w:hAnsi="楷体" w:eastAsia="楷体" w:cs="楷体"/>
          <w:spacing w:val="-8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8"/>
          <w:sz w:val="30"/>
          <w:szCs w:val="30"/>
        </w:rPr>
        <w:t>)提高思想认识</w:t>
      </w:r>
      <w:r>
        <w:rPr>
          <w:spacing w:val="28"/>
          <w:sz w:val="30"/>
          <w:szCs w:val="30"/>
        </w:rPr>
        <w:t>。各级各部门、各类学校要高度重视，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切实增强学校安全工作的责任感和紧迫感。各县(市、区)党委</w:t>
      </w:r>
      <w:r>
        <w:rPr>
          <w:spacing w:val="2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政府负总责，成立工作专班，主要负责同志要亲自</w:t>
      </w:r>
      <w:r>
        <w:rPr>
          <w:spacing w:val="22"/>
          <w:sz w:val="30"/>
          <w:szCs w:val="30"/>
        </w:rPr>
        <w:t>抓、统筹抓，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分管负责人要具体抓、深入抓；领导小组每月召开一次</w:t>
      </w:r>
      <w:r>
        <w:rPr>
          <w:spacing w:val="29"/>
          <w:sz w:val="30"/>
          <w:szCs w:val="30"/>
        </w:rPr>
        <w:t>联席会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议，通报问题和情况，研究办法和措施，确</w:t>
      </w:r>
      <w:r>
        <w:rPr>
          <w:spacing w:val="17"/>
          <w:sz w:val="30"/>
          <w:szCs w:val="30"/>
        </w:rPr>
        <w:t>保各项工作有安排部</w:t>
      </w:r>
      <w:r>
        <w:rPr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署、有贯彻落实、有督查考核、有实际效果。</w:t>
      </w:r>
    </w:p>
    <w:p w14:paraId="27761B50">
      <w:pPr>
        <w:pStyle w:val="2"/>
        <w:spacing w:before="243" w:line="323" w:lineRule="auto"/>
        <w:ind w:right="109" w:firstLine="64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(二)细化工作措施</w:t>
      </w:r>
      <w:r>
        <w:rPr>
          <w:spacing w:val="27"/>
          <w:sz w:val="30"/>
          <w:szCs w:val="30"/>
        </w:rPr>
        <w:t>。</w:t>
      </w:r>
      <w:r>
        <w:rPr>
          <w:spacing w:val="-72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工作牵头单位和各级各类学校要制定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专项方案，按照“边摸排、边治理、边完善”的原则，同步开展</w:t>
      </w:r>
      <w:r>
        <w:rPr>
          <w:spacing w:val="7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工作；各县(市、区)要结合本地实际，制定总体方案</w:t>
      </w:r>
      <w:r>
        <w:rPr>
          <w:spacing w:val="28"/>
          <w:sz w:val="30"/>
          <w:szCs w:val="30"/>
        </w:rPr>
        <w:t>和专项方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案，推动工作落实落地。</w:t>
      </w:r>
    </w:p>
    <w:p w14:paraId="24BD479A">
      <w:pPr>
        <w:pStyle w:val="2"/>
        <w:spacing w:before="233" w:line="313" w:lineRule="auto"/>
        <w:ind w:right="111" w:firstLine="64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(三)加强宣传发动</w:t>
      </w:r>
      <w:r>
        <w:rPr>
          <w:spacing w:val="27"/>
          <w:sz w:val="30"/>
          <w:szCs w:val="30"/>
        </w:rPr>
        <w:t>。</w:t>
      </w:r>
      <w:r>
        <w:rPr>
          <w:spacing w:val="-75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各地要引导媒体加强正面宣传，做好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舆情引导，防止过度渲染细节，保护受害学生隐私，营造良好治</w:t>
      </w:r>
      <w:r>
        <w:rPr>
          <w:spacing w:val="4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理氛围。</w:t>
      </w:r>
    </w:p>
    <w:p w14:paraId="56B054D8">
      <w:pPr>
        <w:pStyle w:val="2"/>
        <w:spacing w:before="211" w:line="328" w:lineRule="auto"/>
        <w:ind w:right="118" w:firstLine="649"/>
        <w:rPr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(四)加强督查考核</w:t>
      </w:r>
      <w:r>
        <w:rPr>
          <w:spacing w:val="29"/>
          <w:sz w:val="30"/>
          <w:szCs w:val="30"/>
        </w:rPr>
        <w:t>。各工作专班要对工作开展情况进行督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导暗访，及时发现问题，推动整改落实。要建立定期通报和追责</w:t>
      </w:r>
      <w:r>
        <w:rPr>
          <w:spacing w:val="1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制度，对工作责任不落实、发生重大案事件的，依法依规依纪严</w:t>
      </w:r>
      <w:r>
        <w:rPr>
          <w:spacing w:val="1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格追究相关单位和责任人责任。</w:t>
      </w:r>
    </w:p>
    <w:p w14:paraId="78A5CF2D">
      <w:pPr>
        <w:spacing w:line="328" w:lineRule="auto"/>
        <w:rPr>
          <w:sz w:val="30"/>
          <w:szCs w:val="30"/>
        </w:rPr>
        <w:sectPr>
          <w:footerReference r:id="rId19" w:type="default"/>
          <w:pgSz w:w="11900" w:h="16840"/>
          <w:pgMar w:top="1431" w:right="1399" w:bottom="2157" w:left="1460" w:header="0" w:footer="1768" w:gutter="0"/>
          <w:cols w:space="720" w:num="1"/>
        </w:sectPr>
      </w:pPr>
    </w:p>
    <w:p w14:paraId="455629D1">
      <w:pPr>
        <w:spacing w:line="376" w:lineRule="auto"/>
        <w:rPr>
          <w:rFonts w:ascii="Arial"/>
          <w:sz w:val="21"/>
        </w:rPr>
      </w:pPr>
    </w:p>
    <w:p w14:paraId="14CD85AA">
      <w:pPr>
        <w:pStyle w:val="2"/>
        <w:spacing w:before="97" w:line="221" w:lineRule="auto"/>
        <w:ind w:left="520"/>
        <w:rPr>
          <w:sz w:val="30"/>
          <w:szCs w:val="30"/>
        </w:rPr>
      </w:pPr>
      <w:r>
        <w:rPr>
          <w:spacing w:val="14"/>
          <w:sz w:val="30"/>
          <w:szCs w:val="30"/>
        </w:rPr>
        <w:t>附件：1.南阳市学生心理排查干预行动实施方案</w:t>
      </w:r>
    </w:p>
    <w:p w14:paraId="022C63A2">
      <w:pPr>
        <w:pStyle w:val="2"/>
        <w:spacing w:before="210" w:line="220" w:lineRule="auto"/>
        <w:ind w:left="1420"/>
        <w:rPr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2.</w:t>
      </w:r>
      <w:r>
        <w:rPr>
          <w:rFonts w:ascii="宋体" w:hAnsi="宋体" w:eastAsia="宋体" w:cs="宋体"/>
          <w:spacing w:val="-8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南阳市“一校一警(长)”工作实施方案</w:t>
      </w:r>
    </w:p>
    <w:p w14:paraId="25A1C12B">
      <w:pPr>
        <w:pStyle w:val="2"/>
        <w:spacing w:before="213" w:line="221" w:lineRule="auto"/>
        <w:ind w:left="1420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3.</w:t>
      </w:r>
      <w:r>
        <w:rPr>
          <w:rFonts w:ascii="宋体" w:hAnsi="宋体" w:eastAsia="宋体" w:cs="宋体"/>
          <w:spacing w:val="-19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南阳市校园公共安全治理专项行动实施方案</w:t>
      </w:r>
    </w:p>
    <w:p w14:paraId="3C4BC8DE">
      <w:pPr>
        <w:pStyle w:val="2"/>
        <w:spacing w:before="200" w:line="221" w:lineRule="auto"/>
        <w:ind w:left="1420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 xml:space="preserve">4. </w:t>
      </w:r>
      <w:r>
        <w:rPr>
          <w:spacing w:val="10"/>
          <w:sz w:val="30"/>
          <w:szCs w:val="30"/>
        </w:rPr>
        <w:t>南阳市控辍保学劝返复学专项治理行动实施方案</w:t>
      </w:r>
    </w:p>
    <w:p w14:paraId="1B68F360">
      <w:pPr>
        <w:pStyle w:val="2"/>
        <w:spacing w:before="210" w:line="221" w:lineRule="auto"/>
        <w:ind w:left="1420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5.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南阳市特定未成年人矫治专项行动实施方案</w:t>
      </w:r>
    </w:p>
    <w:p w14:paraId="2DD0E11F">
      <w:pPr>
        <w:pStyle w:val="2"/>
        <w:spacing w:before="201" w:line="221" w:lineRule="auto"/>
        <w:ind w:left="1420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6.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南阳市专门学校建设和专门教育行动方案</w:t>
      </w:r>
    </w:p>
    <w:p w14:paraId="277645EA">
      <w:pPr>
        <w:spacing w:line="221" w:lineRule="auto"/>
        <w:rPr>
          <w:sz w:val="30"/>
          <w:szCs w:val="30"/>
        </w:rPr>
        <w:sectPr>
          <w:footerReference r:id="rId20" w:type="default"/>
          <w:pgSz w:w="11900" w:h="16840"/>
          <w:pgMar w:top="1431" w:right="1785" w:bottom="2147" w:left="1579" w:header="0" w:footer="1758" w:gutter="0"/>
          <w:cols w:space="720" w:num="1"/>
        </w:sectPr>
      </w:pPr>
    </w:p>
    <w:p w14:paraId="07E50A8A">
      <w:pPr>
        <w:spacing w:line="380" w:lineRule="auto"/>
        <w:rPr>
          <w:rFonts w:ascii="Arial"/>
          <w:sz w:val="21"/>
        </w:rPr>
      </w:pPr>
    </w:p>
    <w:p w14:paraId="5F75CB0E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36936F3A">
      <w:pPr>
        <w:spacing w:line="301" w:lineRule="auto"/>
        <w:rPr>
          <w:rFonts w:ascii="Arial"/>
          <w:sz w:val="21"/>
        </w:rPr>
      </w:pPr>
    </w:p>
    <w:p w14:paraId="272BEDA7">
      <w:pPr>
        <w:spacing w:line="301" w:lineRule="auto"/>
        <w:rPr>
          <w:rFonts w:ascii="Arial"/>
          <w:sz w:val="21"/>
        </w:rPr>
      </w:pPr>
    </w:p>
    <w:p w14:paraId="6FC4DCEA">
      <w:pPr>
        <w:spacing w:before="136" w:line="219" w:lineRule="auto"/>
        <w:ind w:left="91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南阳市学生心理排查干预行动实施方案</w:t>
      </w:r>
    </w:p>
    <w:p w14:paraId="247FA73F">
      <w:pPr>
        <w:spacing w:line="457" w:lineRule="auto"/>
        <w:rPr>
          <w:rFonts w:ascii="Arial"/>
          <w:sz w:val="21"/>
        </w:rPr>
      </w:pPr>
    </w:p>
    <w:p w14:paraId="0BEFC1DB">
      <w:pPr>
        <w:pStyle w:val="2"/>
        <w:spacing w:before="98" w:line="345" w:lineRule="auto"/>
        <w:ind w:right="19" w:firstLine="629"/>
        <w:jc w:val="both"/>
        <w:rPr>
          <w:sz w:val="30"/>
          <w:szCs w:val="30"/>
        </w:rPr>
      </w:pPr>
      <w:r>
        <w:rPr>
          <w:spacing w:val="23"/>
          <w:sz w:val="30"/>
          <w:szCs w:val="30"/>
        </w:rPr>
        <w:t>按照《南阳市校园安全阳光护航行动总体方案》工作要求，</w:t>
      </w:r>
      <w:r>
        <w:rPr>
          <w:spacing w:val="11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为落实学生心理排查干预工作措施，促进学生身心健康和谐发</w:t>
      </w:r>
      <w:r>
        <w:rPr>
          <w:spacing w:val="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展，结合我市实际，制定本实施方案。</w:t>
      </w:r>
    </w:p>
    <w:p w14:paraId="0A4C2DA3">
      <w:pPr>
        <w:spacing w:line="221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一、工作目标</w:t>
      </w:r>
    </w:p>
    <w:p w14:paraId="0310FC58">
      <w:pPr>
        <w:pStyle w:val="2"/>
        <w:spacing w:before="204" w:line="345" w:lineRule="auto"/>
        <w:ind w:right="19" w:firstLine="629"/>
        <w:jc w:val="both"/>
        <w:rPr>
          <w:sz w:val="30"/>
          <w:szCs w:val="30"/>
        </w:rPr>
      </w:pPr>
      <w:r>
        <w:rPr>
          <w:spacing w:val="23"/>
          <w:sz w:val="30"/>
          <w:szCs w:val="30"/>
        </w:rPr>
        <w:t>建立中小学师生员工常态化心理健康测评体系，精准摸排，</w:t>
      </w:r>
      <w:r>
        <w:rPr>
          <w:spacing w:val="11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做到“底数清、问题清、情况清”;对心理高危人员“一人一方</w:t>
      </w:r>
      <w:r>
        <w:rPr>
          <w:spacing w:val="7"/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案”分类实施心理干预，切实解决学生心理健康问题，实现心理</w:t>
      </w:r>
      <w:r>
        <w:rPr>
          <w:spacing w:val="6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问题学生大幅减少。</w:t>
      </w:r>
    </w:p>
    <w:p w14:paraId="3D8AA8E7">
      <w:pPr>
        <w:spacing w:before="2" w:line="221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二、工作任务</w:t>
      </w:r>
    </w:p>
    <w:p w14:paraId="1DE49811">
      <w:pPr>
        <w:pStyle w:val="2"/>
        <w:spacing w:before="203" w:line="331" w:lineRule="auto"/>
        <w:ind w:firstLine="629"/>
        <w:rPr>
          <w:sz w:val="30"/>
          <w:szCs w:val="30"/>
        </w:rPr>
      </w:pPr>
      <w:r>
        <w:rPr>
          <w:rFonts w:ascii="楷体" w:hAnsi="楷体" w:eastAsia="楷体" w:cs="楷体"/>
          <w:spacing w:val="36"/>
          <w:sz w:val="30"/>
          <w:szCs w:val="30"/>
        </w:rPr>
        <w:t>(</w:t>
      </w:r>
      <w:r>
        <w:rPr>
          <w:rFonts w:ascii="楷体" w:hAnsi="楷体" w:eastAsia="楷体" w:cs="楷体"/>
          <w:spacing w:val="-6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6"/>
          <w:sz w:val="30"/>
          <w:szCs w:val="30"/>
        </w:rPr>
        <w:t>一)全面摸排心理问题</w:t>
      </w:r>
      <w:r>
        <w:rPr>
          <w:spacing w:val="36"/>
          <w:sz w:val="30"/>
          <w:szCs w:val="30"/>
        </w:rPr>
        <w:t>。</w:t>
      </w:r>
      <w:r>
        <w:rPr>
          <w:spacing w:val="-87"/>
          <w:sz w:val="30"/>
          <w:szCs w:val="30"/>
        </w:rPr>
        <w:t xml:space="preserve"> </w:t>
      </w:r>
      <w:r>
        <w:rPr>
          <w:spacing w:val="36"/>
          <w:sz w:val="30"/>
          <w:szCs w:val="30"/>
        </w:rPr>
        <w:t>市、县(市、区)教育部门组织</w:t>
      </w:r>
      <w:r>
        <w:rPr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各学校对全体师生员工心理健康进行排查，全面摸清问题学生、</w:t>
      </w:r>
      <w:r>
        <w:rPr>
          <w:spacing w:val="1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学生家庭情况、行为表现及典型事例，综合考量在学业矛盾、升</w:t>
      </w:r>
      <w:r>
        <w:rPr>
          <w:spacing w:val="4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学矛盾、寝室矛盾、网络成瘾、有过激思想和行为等方面存在问</w:t>
      </w:r>
      <w:r>
        <w:rPr>
          <w:spacing w:val="6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题的学生。市、县卫健部门组织各医院全面排查学生因心理疾病</w:t>
      </w:r>
      <w:r>
        <w:rPr>
          <w:spacing w:val="6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就医情况，市、县公安部门全面排查学生心理问题出警情况，推</w:t>
      </w:r>
      <w:r>
        <w:rPr>
          <w:spacing w:val="2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送相关信息至教育部门。教育部门加强综合研判、交叉比对，反</w:t>
      </w:r>
      <w:r>
        <w:rPr>
          <w:spacing w:val="1"/>
          <w:sz w:val="30"/>
          <w:szCs w:val="30"/>
        </w:rPr>
        <w:t xml:space="preserve">  </w:t>
      </w:r>
      <w:r>
        <w:rPr>
          <w:spacing w:val="29"/>
          <w:sz w:val="30"/>
          <w:szCs w:val="30"/>
        </w:rPr>
        <w:t>馈至学生所在学校、乡镇(街道)等，进一步完善心理预警学生</w:t>
      </w:r>
      <w:r>
        <w:rPr>
          <w:sz w:val="30"/>
          <w:szCs w:val="30"/>
        </w:rPr>
        <w:t xml:space="preserve">  </w:t>
      </w:r>
      <w:r>
        <w:rPr>
          <w:spacing w:val="2"/>
          <w:sz w:val="30"/>
          <w:szCs w:val="30"/>
        </w:rPr>
        <w:t>信息库。</w:t>
      </w:r>
    </w:p>
    <w:p w14:paraId="38EF99D7">
      <w:pPr>
        <w:pStyle w:val="2"/>
        <w:spacing w:before="201" w:line="226" w:lineRule="auto"/>
        <w:ind w:left="629"/>
        <w:rPr>
          <w:sz w:val="30"/>
          <w:szCs w:val="30"/>
        </w:rPr>
      </w:pPr>
      <w:r>
        <w:rPr>
          <w:rFonts w:ascii="楷体" w:hAnsi="楷体" w:eastAsia="楷体" w:cs="楷体"/>
          <w:spacing w:val="23"/>
          <w:sz w:val="30"/>
          <w:szCs w:val="30"/>
        </w:rPr>
        <w:t>(二)组建预防+救助团队</w:t>
      </w:r>
      <w:r>
        <w:rPr>
          <w:spacing w:val="23"/>
          <w:sz w:val="30"/>
          <w:szCs w:val="30"/>
        </w:rPr>
        <w:t>。</w:t>
      </w:r>
      <w:r>
        <w:rPr>
          <w:spacing w:val="-82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建设“一室、</w:t>
      </w:r>
      <w:r>
        <w:rPr>
          <w:spacing w:val="-61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一站”,市、县教</w:t>
      </w:r>
    </w:p>
    <w:p w14:paraId="5F31A61E">
      <w:pPr>
        <w:spacing w:line="226" w:lineRule="auto"/>
        <w:rPr>
          <w:sz w:val="30"/>
          <w:szCs w:val="30"/>
        </w:rPr>
        <w:sectPr>
          <w:footerReference r:id="rId21" w:type="default"/>
          <w:pgSz w:w="11900" w:h="16840"/>
          <w:pgMar w:top="1431" w:right="1379" w:bottom="2157" w:left="1460" w:header="0" w:footer="1768" w:gutter="0"/>
          <w:cols w:space="720" w:num="1"/>
        </w:sectPr>
      </w:pPr>
    </w:p>
    <w:p w14:paraId="57B2335D">
      <w:pPr>
        <w:spacing w:line="388" w:lineRule="auto"/>
        <w:rPr>
          <w:rFonts w:ascii="Arial"/>
          <w:sz w:val="21"/>
        </w:rPr>
      </w:pPr>
    </w:p>
    <w:p w14:paraId="515FD4F2">
      <w:pPr>
        <w:pStyle w:val="2"/>
        <w:spacing w:before="94" w:line="220" w:lineRule="auto"/>
        <w:rPr>
          <w:sz w:val="29"/>
          <w:szCs w:val="29"/>
        </w:rPr>
      </w:pPr>
      <w:r>
        <w:rPr>
          <w:spacing w:val="25"/>
          <w:sz w:val="29"/>
          <w:szCs w:val="29"/>
        </w:rPr>
        <w:t xml:space="preserve">育部门、卫健部门指导各学校建设心理辅导室，并按照 </w:t>
      </w:r>
      <w:r>
        <w:rPr>
          <w:b/>
          <w:bCs/>
          <w:spacing w:val="25"/>
          <w:sz w:val="29"/>
          <w:szCs w:val="29"/>
        </w:rPr>
        <w:t>“1+1”</w:t>
      </w:r>
    </w:p>
    <w:p w14:paraId="64B02E60">
      <w:pPr>
        <w:pStyle w:val="2"/>
        <w:spacing w:before="229" w:line="376" w:lineRule="auto"/>
      </w:pPr>
      <w:r>
        <w:rPr>
          <w:spacing w:val="62"/>
          <w:sz w:val="29"/>
          <w:szCs w:val="29"/>
        </w:rPr>
        <w:t>标准，配备1名精神科医生、1名专(兼)职心理教师；各县</w:t>
      </w:r>
      <w:r>
        <w:rPr>
          <w:spacing w:val="2"/>
          <w:sz w:val="29"/>
          <w:szCs w:val="29"/>
        </w:rPr>
        <w:t xml:space="preserve">  </w:t>
      </w:r>
      <w:r>
        <w:rPr>
          <w:spacing w:val="48"/>
          <w:sz w:val="29"/>
          <w:szCs w:val="29"/>
        </w:rPr>
        <w:t>(市、区)以乡镇(街道)为单位，政法机关和妇联、团委、民</w:t>
      </w:r>
      <w:r>
        <w:rPr>
          <w:spacing w:val="4"/>
          <w:sz w:val="29"/>
          <w:szCs w:val="29"/>
        </w:rPr>
        <w:t xml:space="preserve">   </w:t>
      </w:r>
      <w:r>
        <w:rPr>
          <w:spacing w:val="35"/>
          <w:sz w:val="29"/>
          <w:szCs w:val="29"/>
        </w:rPr>
        <w:t>政共同参与，组织设立“未成年人保护工作站”,与学校“1+1”</w:t>
      </w:r>
      <w:r>
        <w:rPr>
          <w:spacing w:val="2"/>
          <w:sz w:val="29"/>
          <w:szCs w:val="29"/>
        </w:rPr>
        <w:t xml:space="preserve"> </w:t>
      </w:r>
      <w:r>
        <w:rPr>
          <w:spacing w:val="37"/>
          <w:sz w:val="29"/>
          <w:szCs w:val="29"/>
        </w:rPr>
        <w:t>团队联动，督促指导家长、村(社区)落实关爱救助措施。各部</w:t>
      </w:r>
      <w:r>
        <w:rPr>
          <w:spacing w:val="3"/>
          <w:sz w:val="29"/>
          <w:szCs w:val="29"/>
        </w:rPr>
        <w:t xml:space="preserve">   </w:t>
      </w:r>
      <w:r>
        <w:rPr>
          <w:spacing w:val="26"/>
          <w:sz w:val="29"/>
          <w:szCs w:val="29"/>
        </w:rPr>
        <w:t>门要在9月底前，推进实现“</w:t>
      </w:r>
      <w:r>
        <w:rPr>
          <w:spacing w:val="-79"/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一</w:t>
      </w:r>
      <w:r>
        <w:rPr>
          <w:spacing w:val="-67"/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室、</w:t>
      </w:r>
      <w:r>
        <w:rPr>
          <w:spacing w:val="-85"/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一站”人员到位、工作对接</w:t>
      </w:r>
      <w:r>
        <w:rPr>
          <w:sz w:val="29"/>
          <w:szCs w:val="29"/>
        </w:rPr>
        <w:t xml:space="preserve">  </w:t>
      </w:r>
      <w:r>
        <w:rPr>
          <w:spacing w:val="-14"/>
        </w:rPr>
        <w:t>到</w:t>
      </w:r>
      <w:r>
        <w:rPr>
          <w:spacing w:val="-22"/>
        </w:rPr>
        <w:t xml:space="preserve"> </w:t>
      </w:r>
      <w:r>
        <w:rPr>
          <w:spacing w:val="-14"/>
        </w:rPr>
        <w:t>位</w:t>
      </w:r>
      <w:r>
        <w:rPr>
          <w:spacing w:val="-39"/>
        </w:rPr>
        <w:t xml:space="preserve"> </w:t>
      </w:r>
      <w:r>
        <w:rPr>
          <w:spacing w:val="-14"/>
        </w:rPr>
        <w:t>。</w:t>
      </w:r>
    </w:p>
    <w:p w14:paraId="3EA4A8D3">
      <w:pPr>
        <w:pStyle w:val="2"/>
        <w:spacing w:before="53" w:line="353" w:lineRule="auto"/>
        <w:ind w:right="138" w:firstLine="644"/>
        <w:rPr>
          <w:sz w:val="29"/>
          <w:szCs w:val="29"/>
        </w:rPr>
      </w:pPr>
      <w:r>
        <w:rPr>
          <w:rFonts w:ascii="楷体" w:hAnsi="楷体" w:eastAsia="楷体" w:cs="楷体"/>
          <w:b/>
          <w:bCs/>
          <w:spacing w:val="37"/>
          <w:sz w:val="29"/>
          <w:szCs w:val="29"/>
        </w:rPr>
        <w:t>(三)实行每日风险监测</w:t>
      </w:r>
      <w:r>
        <w:rPr>
          <w:spacing w:val="37"/>
          <w:sz w:val="29"/>
          <w:szCs w:val="29"/>
        </w:rPr>
        <w:t>。市、县教育部门建立危机干预指</w:t>
      </w:r>
      <w:r>
        <w:rPr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导中心，公布心理咨询热线，为广大师生、家长提供公益心理服</w:t>
      </w:r>
      <w:r>
        <w:rPr>
          <w:spacing w:val="2"/>
          <w:sz w:val="29"/>
          <w:szCs w:val="29"/>
        </w:rPr>
        <w:t xml:space="preserve">  </w:t>
      </w:r>
      <w:r>
        <w:rPr>
          <w:spacing w:val="44"/>
          <w:sz w:val="29"/>
          <w:szCs w:val="29"/>
        </w:rPr>
        <w:t>务。学校校长落实日巡查制度，每日排查新增心理预警学生；</w:t>
      </w:r>
      <w:r>
        <w:rPr>
          <w:spacing w:val="16"/>
          <w:sz w:val="29"/>
          <w:szCs w:val="29"/>
        </w:rPr>
        <w:t xml:space="preserve"> </w:t>
      </w:r>
      <w:r>
        <w:rPr>
          <w:spacing w:val="27"/>
          <w:sz w:val="29"/>
          <w:szCs w:val="29"/>
        </w:rPr>
        <w:t>市、县公安局监测学生自伤或伤人等危险行为警情；市、县卫健</w:t>
      </w:r>
      <w:r>
        <w:rPr>
          <w:spacing w:val="6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部门落实学生心理疾病就诊强制报告制；各未成年人保护站、法</w:t>
      </w:r>
      <w:r>
        <w:rPr>
          <w:spacing w:val="2"/>
          <w:sz w:val="29"/>
          <w:szCs w:val="29"/>
        </w:rPr>
        <w:t xml:space="preserve">  </w:t>
      </w:r>
      <w:r>
        <w:rPr>
          <w:spacing w:val="28"/>
          <w:sz w:val="29"/>
          <w:szCs w:val="29"/>
        </w:rPr>
        <w:t>律咨询团队收集求助学生信息。通过多部门、多渠道汇总心理预</w:t>
      </w:r>
      <w:r>
        <w:rPr>
          <w:spacing w:val="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警学生信息，每日更新预警信息库，加强研判分析，持续跟踪关</w:t>
      </w:r>
      <w:r>
        <w:rPr>
          <w:spacing w:val="7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注。</w:t>
      </w:r>
    </w:p>
    <w:p w14:paraId="36F87C61">
      <w:pPr>
        <w:pStyle w:val="2"/>
        <w:spacing w:before="241" w:line="348" w:lineRule="auto"/>
        <w:ind w:right="259" w:firstLine="654"/>
        <w:rPr>
          <w:sz w:val="29"/>
          <w:szCs w:val="29"/>
        </w:rPr>
      </w:pPr>
      <w:r>
        <w:rPr>
          <w:rFonts w:ascii="楷体" w:hAnsi="楷体" w:eastAsia="楷体" w:cs="楷体"/>
          <w:b/>
          <w:bCs/>
          <w:spacing w:val="36"/>
          <w:sz w:val="29"/>
          <w:szCs w:val="29"/>
        </w:rPr>
        <w:t>(四)分层分类实施干预</w:t>
      </w:r>
      <w:r>
        <w:rPr>
          <w:spacing w:val="36"/>
          <w:sz w:val="29"/>
          <w:szCs w:val="29"/>
        </w:rPr>
        <w:t>。市、县教育部门指导学校开展心</w:t>
      </w:r>
      <w:r>
        <w:rPr>
          <w:spacing w:val="1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理健康教育课、班级团体心理辅导活动课等，做好健康教育、轻</w:t>
      </w:r>
      <w:r>
        <w:rPr>
          <w:spacing w:val="4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度心理危机学生预防工作；学校心理辅导室</w:t>
      </w:r>
      <w:r>
        <w:rPr>
          <w:spacing w:val="-73"/>
          <w:sz w:val="29"/>
          <w:szCs w:val="29"/>
        </w:rPr>
        <w:t xml:space="preserve"> </w:t>
      </w:r>
      <w:r>
        <w:rPr>
          <w:b/>
          <w:bCs/>
          <w:spacing w:val="18"/>
          <w:sz w:val="29"/>
          <w:szCs w:val="29"/>
        </w:rPr>
        <w:t>“1+1”</w:t>
      </w:r>
      <w:r>
        <w:rPr>
          <w:spacing w:val="18"/>
          <w:sz w:val="29"/>
          <w:szCs w:val="29"/>
        </w:rPr>
        <w:t xml:space="preserve">  团队，开展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同质群体团体心理辅导及个体心理咨询，加强中度心理危机学生</w:t>
      </w:r>
      <w:r>
        <w:rPr>
          <w:spacing w:val="8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干预处置，转介重度心理危机在校学生到医</w:t>
      </w:r>
      <w:r>
        <w:rPr>
          <w:spacing w:val="27"/>
          <w:sz w:val="29"/>
          <w:szCs w:val="29"/>
        </w:rPr>
        <w:t>院接受治疗。重度心</w:t>
      </w:r>
      <w:r>
        <w:rPr>
          <w:sz w:val="29"/>
          <w:szCs w:val="29"/>
        </w:rPr>
        <w:t xml:space="preserve"> </w:t>
      </w:r>
      <w:r>
        <w:rPr>
          <w:spacing w:val="38"/>
          <w:sz w:val="29"/>
          <w:szCs w:val="29"/>
        </w:rPr>
        <w:t>理危机学生居家或就医期间，由所在乡镇(街道)“未成年人保</w:t>
      </w:r>
      <w:r>
        <w:rPr>
          <w:spacing w:val="17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护工作站”为学生提供心理关爱、法律援助、物资救助等，面向</w:t>
      </w:r>
    </w:p>
    <w:p w14:paraId="04B221F0">
      <w:pPr>
        <w:spacing w:line="348" w:lineRule="auto"/>
        <w:rPr>
          <w:sz w:val="29"/>
          <w:szCs w:val="29"/>
        </w:rPr>
        <w:sectPr>
          <w:footerReference r:id="rId22" w:type="default"/>
          <w:pgSz w:w="11900" w:h="16840"/>
          <w:pgMar w:top="1431" w:right="1256" w:bottom="2149" w:left="1470" w:header="0" w:footer="1772" w:gutter="0"/>
          <w:cols w:space="720" w:num="1"/>
        </w:sectPr>
      </w:pPr>
    </w:p>
    <w:p w14:paraId="0FCA1578">
      <w:pPr>
        <w:spacing w:line="376" w:lineRule="auto"/>
        <w:rPr>
          <w:rFonts w:ascii="Arial"/>
          <w:sz w:val="21"/>
        </w:rPr>
      </w:pPr>
    </w:p>
    <w:p w14:paraId="51C50BE7">
      <w:pPr>
        <w:pStyle w:val="2"/>
        <w:spacing w:before="97" w:line="357" w:lineRule="auto"/>
        <w:ind w:right="118"/>
        <w:jc w:val="both"/>
        <w:rPr>
          <w:sz w:val="30"/>
          <w:szCs w:val="30"/>
        </w:rPr>
      </w:pPr>
      <w:r>
        <w:rPr>
          <w:spacing w:val="24"/>
          <w:sz w:val="30"/>
          <w:szCs w:val="30"/>
        </w:rPr>
        <w:t>家长普及心理健康知识。重度心理危机学生返校复学时，经</w:t>
      </w:r>
      <w:r>
        <w:rPr>
          <w:spacing w:val="23"/>
          <w:sz w:val="30"/>
          <w:szCs w:val="30"/>
        </w:rPr>
        <w:t>“1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+1”团队综合评估，校长签字后复学，并按“一人</w:t>
      </w:r>
      <w:r>
        <w:rPr>
          <w:spacing w:val="28"/>
          <w:sz w:val="30"/>
          <w:szCs w:val="30"/>
        </w:rPr>
        <w:t>一方案”持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续关注至少半年时间。</w:t>
      </w:r>
    </w:p>
    <w:p w14:paraId="6DB1D369">
      <w:pPr>
        <w:pStyle w:val="2"/>
        <w:spacing w:before="16" w:line="340" w:lineRule="auto"/>
        <w:ind w:firstLine="64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6"/>
          <w:sz w:val="30"/>
          <w:szCs w:val="30"/>
        </w:rPr>
        <w:t>(五)加强家庭教育指导</w:t>
      </w:r>
      <w:r>
        <w:rPr>
          <w:b/>
          <w:bCs/>
          <w:spacing w:val="26"/>
          <w:sz w:val="30"/>
          <w:szCs w:val="30"/>
        </w:rPr>
        <w:t>。</w:t>
      </w:r>
      <w:r>
        <w:rPr>
          <w:spacing w:val="-82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市、县教育部门组织学</w:t>
      </w:r>
      <w:r>
        <w:rPr>
          <w:spacing w:val="25"/>
          <w:sz w:val="30"/>
          <w:szCs w:val="30"/>
        </w:rPr>
        <w:t>校每学期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面向单亲、离异、再婚、留守、残疾、困境及心理障碍等重点学</w:t>
      </w:r>
      <w:r>
        <w:rPr>
          <w:spacing w:val="1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生家庭至少开展一次家访活动，建立工作台账，落实校长、分管</w:t>
      </w:r>
      <w:r>
        <w:rPr>
          <w:spacing w:val="17"/>
          <w:sz w:val="30"/>
          <w:szCs w:val="30"/>
        </w:rPr>
        <w:t xml:space="preserve"> 校长、班主任、教师“四包一”分包重点学生制度。妇联、教育</w:t>
      </w:r>
      <w:r>
        <w:rPr>
          <w:spacing w:val="9"/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局、关工委等部门组织办好家长学校或网上家庭教育</w:t>
      </w:r>
      <w:r>
        <w:rPr>
          <w:spacing w:val="22"/>
          <w:sz w:val="30"/>
          <w:szCs w:val="30"/>
        </w:rPr>
        <w:t>指导平台，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与公安局、检察院、法院、民政局、共青团等部门联动，每年面</w:t>
      </w:r>
      <w:r>
        <w:rPr>
          <w:spacing w:val="1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向家长至少开展一次心理健康教育、法律教育，提升家庭教育工</w:t>
      </w:r>
      <w:r>
        <w:rPr>
          <w:spacing w:val="2"/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作法治化、专业化、规范化水平。</w:t>
      </w:r>
    </w:p>
    <w:p w14:paraId="2760472F">
      <w:pPr>
        <w:pStyle w:val="2"/>
        <w:spacing w:before="248" w:line="342" w:lineRule="auto"/>
        <w:ind w:firstLine="64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8"/>
          <w:sz w:val="30"/>
          <w:szCs w:val="30"/>
        </w:rPr>
        <w:t>(六)提升师资队伍能力</w:t>
      </w:r>
      <w:r>
        <w:rPr>
          <w:b/>
          <w:bCs/>
          <w:spacing w:val="28"/>
          <w:sz w:val="30"/>
          <w:szCs w:val="30"/>
        </w:rPr>
        <w:t>。</w:t>
      </w:r>
      <w:r>
        <w:rPr>
          <w:spacing w:val="28"/>
          <w:sz w:val="30"/>
          <w:szCs w:val="30"/>
        </w:rPr>
        <w:t>加强心理学、应用心理学</w:t>
      </w:r>
      <w:r>
        <w:rPr>
          <w:spacing w:val="27"/>
          <w:sz w:val="30"/>
          <w:szCs w:val="30"/>
        </w:rPr>
        <w:t>、社会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工作等相关学科专业和心理学类拔尖学生培养力度，支持高校辅</w:t>
      </w:r>
      <w:r>
        <w:rPr>
          <w:spacing w:val="2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导员、心理健康教师、专兼职心理咨询师攻读心理学等相关学科</w:t>
      </w:r>
      <w:r>
        <w:rPr>
          <w:spacing w:val="7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专业硕(博)士学位，适当增加高校思想政治工作骨干在职攻读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博士学位专项计划心理学相关专业名额。建立全市心理健康教育</w:t>
      </w:r>
      <w:r>
        <w:rPr>
          <w:spacing w:val="10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教师等级培训制度，面向中小学校班主任和少先队辅导员、高校</w:t>
      </w:r>
      <w:r>
        <w:rPr>
          <w:spacing w:val="2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辅导员、团干部、研究生导师开展个体心理发展、健康教育基本</w:t>
      </w:r>
      <w:r>
        <w:rPr>
          <w:spacing w:val="1"/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知识和技能培训，定期对心理健康教育教师开展职</w:t>
      </w:r>
      <w:r>
        <w:rPr>
          <w:spacing w:val="22"/>
          <w:sz w:val="30"/>
          <w:szCs w:val="30"/>
        </w:rPr>
        <w:t>业技能培训，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提升教师及时发现并有效处置心理健康问题的能力。</w:t>
      </w:r>
    </w:p>
    <w:p w14:paraId="4D0D8974">
      <w:pPr>
        <w:pStyle w:val="2"/>
        <w:spacing w:before="218" w:line="302" w:lineRule="auto"/>
        <w:ind w:right="121" w:firstLine="64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7"/>
          <w:sz w:val="30"/>
          <w:szCs w:val="30"/>
        </w:rPr>
        <w:t>(七)提升社会心理服务能力</w:t>
      </w:r>
      <w:r>
        <w:rPr>
          <w:spacing w:val="27"/>
          <w:sz w:val="30"/>
          <w:szCs w:val="30"/>
        </w:rPr>
        <w:t>。加强社会心理服务机构规范</w:t>
      </w:r>
      <w:r>
        <w:rPr>
          <w:spacing w:val="1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管理和评估监督，依托卫生健康、教育、医疗机构、社会等力</w:t>
      </w:r>
    </w:p>
    <w:p w14:paraId="23B8D98B">
      <w:pPr>
        <w:spacing w:line="302" w:lineRule="auto"/>
        <w:rPr>
          <w:sz w:val="30"/>
          <w:szCs w:val="30"/>
        </w:rPr>
        <w:sectPr>
          <w:footerReference r:id="rId23" w:type="default"/>
          <w:pgSz w:w="11900" w:h="16840"/>
          <w:pgMar w:top="1431" w:right="1389" w:bottom="2157" w:left="1470" w:header="0" w:footer="1768" w:gutter="0"/>
          <w:cols w:space="720" w:num="1"/>
        </w:sectPr>
      </w:pPr>
    </w:p>
    <w:p w14:paraId="38AE4316">
      <w:pPr>
        <w:spacing w:line="373" w:lineRule="auto"/>
        <w:rPr>
          <w:rFonts w:ascii="Arial"/>
          <w:sz w:val="21"/>
        </w:rPr>
      </w:pPr>
    </w:p>
    <w:p w14:paraId="7DF973A2">
      <w:pPr>
        <w:pStyle w:val="2"/>
        <w:spacing w:before="97" w:line="345" w:lineRule="auto"/>
        <w:jc w:val="both"/>
        <w:rPr>
          <w:sz w:val="30"/>
          <w:szCs w:val="30"/>
        </w:rPr>
      </w:pPr>
      <w:r>
        <w:rPr>
          <w:spacing w:val="30"/>
          <w:sz w:val="30"/>
          <w:szCs w:val="30"/>
        </w:rPr>
        <w:t>量，研制各学龄段心理健康状况标准和心理健康测评量表</w:t>
      </w:r>
      <w:r>
        <w:rPr>
          <w:spacing w:val="29"/>
          <w:sz w:val="30"/>
          <w:szCs w:val="30"/>
        </w:rPr>
        <w:t>。民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政、卫生健康、共青团、妇联等部门协同搭建心理健康服务平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台，支持各类心理科研机构、学术团体、专业社工、志愿者</w:t>
      </w:r>
      <w:r>
        <w:rPr>
          <w:spacing w:val="17"/>
          <w:sz w:val="30"/>
          <w:szCs w:val="30"/>
        </w:rPr>
        <w:t>等发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挥专业优势，为学生提供公益性心理健康服务。宣传、文</w:t>
      </w:r>
      <w:r>
        <w:rPr>
          <w:spacing w:val="18"/>
          <w:sz w:val="30"/>
          <w:szCs w:val="30"/>
        </w:rPr>
        <w:t>明部门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要建好用好未成年人心理健康工作联盟，指导推动</w:t>
      </w:r>
      <w:r>
        <w:rPr>
          <w:spacing w:val="17"/>
          <w:sz w:val="30"/>
          <w:szCs w:val="30"/>
        </w:rPr>
        <w:t>区域性未成年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人心理健康成长辅导中心建设。</w:t>
      </w:r>
    </w:p>
    <w:p w14:paraId="5E529381">
      <w:pPr>
        <w:spacing w:before="37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三、工作要求</w:t>
      </w:r>
    </w:p>
    <w:p w14:paraId="5560A8E4">
      <w:pPr>
        <w:pStyle w:val="2"/>
        <w:spacing w:before="200" w:line="351" w:lineRule="auto"/>
        <w:ind w:right="3" w:firstLine="639"/>
        <w:jc w:val="both"/>
        <w:rPr>
          <w:sz w:val="30"/>
          <w:szCs w:val="30"/>
        </w:rPr>
      </w:pPr>
      <w:r>
        <w:rPr>
          <w:spacing w:val="30"/>
          <w:sz w:val="30"/>
          <w:szCs w:val="30"/>
        </w:rPr>
        <w:t>各县(市、区)要完善学生心理干预行动长效机制，定期召</w:t>
      </w:r>
      <w:r>
        <w:rPr>
          <w:spacing w:val="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开协调推进会，调度解决问题，确保各项工作措施</w:t>
      </w:r>
      <w:r>
        <w:rPr>
          <w:spacing w:val="17"/>
          <w:sz w:val="30"/>
          <w:szCs w:val="30"/>
        </w:rPr>
        <w:t>落实落细。市</w:t>
      </w:r>
      <w:r>
        <w:rPr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级层面建立心理健康教育视导机制，每年4月、10月各进行一轮</w:t>
      </w:r>
      <w:r>
        <w:rPr>
          <w:spacing w:val="11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随机抽查，抽查比例不低于辖区学校总数的10%。</w:t>
      </w:r>
    </w:p>
    <w:p w14:paraId="156DAC2E">
      <w:pPr>
        <w:spacing w:line="351" w:lineRule="auto"/>
        <w:rPr>
          <w:sz w:val="30"/>
          <w:szCs w:val="30"/>
        </w:rPr>
        <w:sectPr>
          <w:footerReference r:id="rId24" w:type="default"/>
          <w:pgSz w:w="11900" w:h="16840"/>
          <w:pgMar w:top="1431" w:right="1499" w:bottom="2159" w:left="1470" w:header="0" w:footer="1770" w:gutter="0"/>
          <w:cols w:space="720" w:num="1"/>
        </w:sectPr>
      </w:pPr>
    </w:p>
    <w:p w14:paraId="319FCBBD">
      <w:pPr>
        <w:spacing w:line="393" w:lineRule="auto"/>
        <w:rPr>
          <w:rFonts w:ascii="Arial"/>
          <w:sz w:val="21"/>
        </w:rPr>
      </w:pPr>
    </w:p>
    <w:p w14:paraId="5EE6EE9F"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 w14:paraId="200D1745">
      <w:pPr>
        <w:spacing w:line="303" w:lineRule="auto"/>
        <w:rPr>
          <w:rFonts w:ascii="Arial"/>
          <w:sz w:val="21"/>
        </w:rPr>
      </w:pPr>
    </w:p>
    <w:p w14:paraId="728C9F6C">
      <w:pPr>
        <w:spacing w:line="304" w:lineRule="auto"/>
        <w:rPr>
          <w:rFonts w:ascii="Arial"/>
          <w:sz w:val="21"/>
        </w:rPr>
      </w:pPr>
    </w:p>
    <w:p w14:paraId="27284A78">
      <w:pPr>
        <w:spacing w:before="137" w:line="219" w:lineRule="auto"/>
        <w:ind w:left="73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4"/>
          <w:sz w:val="42"/>
          <w:szCs w:val="42"/>
        </w:rPr>
        <w:t>南阳市“一校一警(长)”工作实施方案</w:t>
      </w:r>
    </w:p>
    <w:p w14:paraId="01A2034E">
      <w:pPr>
        <w:spacing w:line="476" w:lineRule="auto"/>
        <w:rPr>
          <w:rFonts w:ascii="Arial"/>
          <w:sz w:val="21"/>
        </w:rPr>
      </w:pPr>
    </w:p>
    <w:p w14:paraId="62C23195">
      <w:pPr>
        <w:pStyle w:val="2"/>
        <w:spacing w:before="94" w:line="356" w:lineRule="auto"/>
        <w:ind w:firstLine="649"/>
        <w:jc w:val="both"/>
        <w:rPr>
          <w:sz w:val="29"/>
          <w:szCs w:val="29"/>
        </w:rPr>
      </w:pPr>
      <w:r>
        <w:rPr>
          <w:spacing w:val="26"/>
          <w:sz w:val="29"/>
          <w:szCs w:val="29"/>
        </w:rPr>
        <w:t>为认真贯彻落实省公安厅等三部门《关于印发〈2024年全省</w:t>
      </w:r>
      <w:r>
        <w:rPr>
          <w:sz w:val="29"/>
          <w:szCs w:val="29"/>
        </w:rPr>
        <w:t xml:space="preserve"> </w:t>
      </w:r>
      <w:r>
        <w:rPr>
          <w:spacing w:val="33"/>
          <w:sz w:val="29"/>
          <w:szCs w:val="29"/>
        </w:rPr>
        <w:t>中小学幼儿园“护校安园”专项行动实施方案〉的通知》(豫公</w:t>
      </w:r>
      <w:r>
        <w:rPr>
          <w:spacing w:val="10"/>
          <w:sz w:val="29"/>
          <w:szCs w:val="29"/>
        </w:rPr>
        <w:t xml:space="preserve"> </w:t>
      </w:r>
      <w:r>
        <w:rPr>
          <w:spacing w:val="34"/>
          <w:sz w:val="29"/>
          <w:szCs w:val="29"/>
        </w:rPr>
        <w:t>通〔2024〕11号)、《南阳市校园安全阳光护航行动总体方案》</w:t>
      </w:r>
      <w:r>
        <w:rPr>
          <w:spacing w:val="4"/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精神和市委市政府主要领导指示批示要求，进一步</w:t>
      </w:r>
      <w:r>
        <w:rPr>
          <w:spacing w:val="28"/>
          <w:sz w:val="29"/>
          <w:szCs w:val="29"/>
        </w:rPr>
        <w:t>压实校园安全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主体责任，进</w:t>
      </w:r>
      <w:r>
        <w:rPr>
          <w:spacing w:val="-7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一</w:t>
      </w:r>
      <w:r>
        <w:rPr>
          <w:spacing w:val="-8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步规范完善校园及周边安全隐患排查整改机制，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严密防范和严厉打击校园欺凌行为，切实筑牢校园安全防线，坚</w:t>
      </w:r>
      <w:r>
        <w:rPr>
          <w:spacing w:val="7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决确保广大师生人身安全，制定本实施方案。</w:t>
      </w:r>
    </w:p>
    <w:p w14:paraId="1F5A6BE3">
      <w:pPr>
        <w:spacing w:before="7" w:line="222" w:lineRule="auto"/>
        <w:ind w:left="62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2"/>
          <w:sz w:val="29"/>
          <w:szCs w:val="29"/>
        </w:rPr>
        <w:t>一</w:t>
      </w:r>
      <w:r>
        <w:rPr>
          <w:rFonts w:ascii="黑体" w:hAnsi="黑体" w:eastAsia="黑体" w:cs="黑体"/>
          <w:spacing w:val="-7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2"/>
          <w:sz w:val="29"/>
          <w:szCs w:val="29"/>
        </w:rPr>
        <w:t>、指导思想和工作目标</w:t>
      </w:r>
    </w:p>
    <w:p w14:paraId="2CB7C03C">
      <w:pPr>
        <w:pStyle w:val="2"/>
        <w:spacing w:before="217" w:line="353" w:lineRule="auto"/>
        <w:ind w:right="104" w:firstLine="659"/>
        <w:jc w:val="both"/>
        <w:rPr>
          <w:sz w:val="29"/>
          <w:szCs w:val="29"/>
        </w:rPr>
      </w:pPr>
      <w:r>
        <w:rPr>
          <w:spacing w:val="28"/>
          <w:sz w:val="29"/>
          <w:szCs w:val="29"/>
        </w:rPr>
        <w:t>以习近平新时代中国特色社会主义思想为指导，认真贯彻落</w:t>
      </w:r>
      <w:r>
        <w:rPr>
          <w:spacing w:val="1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实党的二十大和二十届三中全会精神，习近平总书记关于校园安</w:t>
      </w:r>
      <w:r>
        <w:rPr>
          <w:spacing w:val="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全的一系列重要指示批示，坚持底线思维、问题导向，强化政治</w:t>
      </w:r>
      <w:r>
        <w:rPr>
          <w:spacing w:val="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意识、责任担当，在全市中学、职业技术类学校、特殊教育学校</w:t>
      </w:r>
      <w:r>
        <w:rPr>
          <w:spacing w:val="4"/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等落实“一校一警(长)”,旨在提高全市校园安全防范水平和涉</w:t>
      </w:r>
      <w:r>
        <w:rPr>
          <w:spacing w:val="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校案事件预防处置能力，推进校园安全常态化守护机制建设，指</w:t>
      </w:r>
      <w:r>
        <w:rPr>
          <w:spacing w:val="8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导帮助师生进一步提高法治意识和自我保护能力，努力减少因学</w:t>
      </w:r>
      <w:r>
        <w:rPr>
          <w:spacing w:val="11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生心理问题、疑似辍学、特定未成年人、校园欺</w:t>
      </w:r>
      <w:r>
        <w:rPr>
          <w:spacing w:val="27"/>
          <w:sz w:val="29"/>
          <w:szCs w:val="29"/>
        </w:rPr>
        <w:t>凌等因素引发的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校园安全问题，严防因校园及周边防范措施不到位引发暴力伤害</w:t>
      </w:r>
      <w:r>
        <w:rPr>
          <w:spacing w:val="10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师生、儿童的恶性案件，严防因校园内部安全管理不到位导致涉</w:t>
      </w:r>
      <w:r>
        <w:rPr>
          <w:spacing w:val="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校重大案事件，严防因校园安全问题引发影响国家政治安全和社</w:t>
      </w:r>
    </w:p>
    <w:p w14:paraId="79116466">
      <w:pPr>
        <w:spacing w:line="353" w:lineRule="auto"/>
        <w:rPr>
          <w:sz w:val="29"/>
          <w:szCs w:val="29"/>
        </w:rPr>
        <w:sectPr>
          <w:footerReference r:id="rId25" w:type="default"/>
          <w:pgSz w:w="11900" w:h="16840"/>
          <w:pgMar w:top="1431" w:right="1395" w:bottom="2149" w:left="1470" w:header="0" w:footer="1770" w:gutter="0"/>
          <w:cols w:space="720" w:num="1"/>
        </w:sectPr>
      </w:pPr>
    </w:p>
    <w:p w14:paraId="3827A1CD">
      <w:pPr>
        <w:spacing w:line="384" w:lineRule="auto"/>
        <w:rPr>
          <w:rFonts w:ascii="Arial"/>
          <w:sz w:val="21"/>
        </w:rPr>
      </w:pPr>
    </w:p>
    <w:p w14:paraId="70E89514">
      <w:pPr>
        <w:pStyle w:val="2"/>
        <w:spacing w:before="98" w:line="219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会稳定的群体性事件或重大舆情事件。</w:t>
      </w:r>
    </w:p>
    <w:p w14:paraId="2ED79CD2">
      <w:pPr>
        <w:spacing w:before="223" w:line="221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二、驻校民警选派对象</w:t>
      </w:r>
    </w:p>
    <w:p w14:paraId="6451282E">
      <w:pPr>
        <w:pStyle w:val="2"/>
        <w:spacing w:before="221" w:line="219" w:lineRule="auto"/>
        <w:ind w:left="639"/>
        <w:rPr>
          <w:sz w:val="30"/>
          <w:szCs w:val="30"/>
        </w:rPr>
      </w:pPr>
      <w:r>
        <w:rPr>
          <w:spacing w:val="21"/>
          <w:sz w:val="30"/>
          <w:szCs w:val="30"/>
        </w:rPr>
        <w:t>(一)学校所在地派出所警务室民警；</w:t>
      </w:r>
    </w:p>
    <w:p w14:paraId="13A470B0">
      <w:pPr>
        <w:pStyle w:val="2"/>
        <w:spacing w:before="238" w:line="292" w:lineRule="auto"/>
        <w:ind w:right="157" w:firstLine="639"/>
        <w:rPr>
          <w:sz w:val="30"/>
          <w:szCs w:val="30"/>
        </w:rPr>
      </w:pPr>
      <w:r>
        <w:rPr>
          <w:spacing w:val="41"/>
          <w:sz w:val="30"/>
          <w:szCs w:val="30"/>
        </w:rPr>
        <w:t>(二)担任过公安机关科(所、队)长等职务，现退出基层</w:t>
      </w:r>
      <w:r>
        <w:rPr>
          <w:spacing w:val="6"/>
          <w:sz w:val="30"/>
          <w:szCs w:val="30"/>
        </w:rPr>
        <w:t xml:space="preserve"> 领导岗位的民警；</w:t>
      </w:r>
    </w:p>
    <w:p w14:paraId="7F85EB6D">
      <w:pPr>
        <w:pStyle w:val="2"/>
        <w:spacing w:before="218" w:line="291" w:lineRule="auto"/>
        <w:ind w:right="157" w:firstLine="639"/>
        <w:rPr>
          <w:sz w:val="30"/>
          <w:szCs w:val="30"/>
        </w:rPr>
      </w:pPr>
      <w:r>
        <w:rPr>
          <w:spacing w:val="53"/>
          <w:sz w:val="30"/>
          <w:szCs w:val="30"/>
        </w:rPr>
        <w:t>(三)各县(市、区)公安局(分局)机关相</w:t>
      </w:r>
      <w:r>
        <w:rPr>
          <w:spacing w:val="52"/>
          <w:sz w:val="30"/>
          <w:szCs w:val="30"/>
        </w:rPr>
        <w:t>关警种部门下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沉一线民警。</w:t>
      </w:r>
    </w:p>
    <w:p w14:paraId="63DA7402">
      <w:pPr>
        <w:spacing w:before="212" w:line="221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三、驻校民警职责</w:t>
      </w:r>
    </w:p>
    <w:p w14:paraId="1266AC50">
      <w:pPr>
        <w:pStyle w:val="2"/>
        <w:spacing w:before="241" w:line="220" w:lineRule="auto"/>
        <w:ind w:left="639"/>
        <w:rPr>
          <w:sz w:val="30"/>
          <w:szCs w:val="30"/>
        </w:rPr>
      </w:pPr>
      <w:r>
        <w:rPr>
          <w:spacing w:val="9"/>
          <w:sz w:val="30"/>
          <w:szCs w:val="30"/>
        </w:rPr>
        <w:t>结合实际，确定驻校民警十一项工作职责：</w:t>
      </w:r>
    </w:p>
    <w:p w14:paraId="045DCCFC">
      <w:pPr>
        <w:pStyle w:val="2"/>
        <w:spacing w:before="214" w:line="311" w:lineRule="auto"/>
        <w:ind w:right="160" w:firstLine="639"/>
        <w:rPr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</w:t>
      </w:r>
      <w:r>
        <w:rPr>
          <w:rFonts w:ascii="楷体" w:hAnsi="楷体" w:eastAsia="楷体" w:cs="楷体"/>
          <w:spacing w:val="-7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6"/>
          <w:sz w:val="30"/>
          <w:szCs w:val="30"/>
        </w:rPr>
        <w:t>一)兼任法治副校长</w:t>
      </w:r>
      <w:r>
        <w:rPr>
          <w:spacing w:val="26"/>
          <w:sz w:val="30"/>
          <w:szCs w:val="30"/>
        </w:rPr>
        <w:t>。依照《中小学法治副校长聘任与管</w:t>
      </w:r>
      <w:r>
        <w:rPr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理办法》(中华人民共和国教育部令第52号),协助开展法治教</w:t>
      </w:r>
      <w:r>
        <w:rPr>
          <w:spacing w:val="2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育、学生保护、安全管理、预防犯罪、依法治理等工作。</w:t>
      </w:r>
    </w:p>
    <w:p w14:paraId="5C1E7BA1">
      <w:pPr>
        <w:pStyle w:val="2"/>
        <w:spacing w:before="249" w:line="343" w:lineRule="auto"/>
        <w:ind w:firstLine="63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(二)严厉防范打击校园欺凌</w:t>
      </w:r>
      <w:r>
        <w:rPr>
          <w:spacing w:val="27"/>
          <w:sz w:val="30"/>
          <w:szCs w:val="30"/>
        </w:rPr>
        <w:t>。</w:t>
      </w:r>
      <w:r>
        <w:rPr>
          <w:spacing w:val="-75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督促指导学校建立完善校长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牵头负责的学生欺凌治理委员会和欺凌防治的各项规章</w:t>
      </w:r>
      <w:r>
        <w:rPr>
          <w:spacing w:val="17"/>
          <w:sz w:val="30"/>
          <w:szCs w:val="30"/>
        </w:rPr>
        <w:t>制度，确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保各项责任措施落到实处。督促学校每月至少组织一次防治学生</w:t>
      </w:r>
      <w:r>
        <w:rPr>
          <w:spacing w:val="4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欺凌专项调查，及时发现欺凌事件苗头迹象，开展分析评估、性</w:t>
      </w:r>
      <w:r>
        <w:rPr>
          <w:spacing w:val="3"/>
          <w:sz w:val="30"/>
          <w:szCs w:val="30"/>
        </w:rPr>
        <w:t xml:space="preserve">  </w:t>
      </w:r>
      <w:r>
        <w:rPr>
          <w:spacing w:val="24"/>
          <w:sz w:val="30"/>
          <w:szCs w:val="30"/>
        </w:rPr>
        <w:t>质判定，做到早发现、早干预、早控制。开展与学校分管</w:t>
      </w:r>
      <w:r>
        <w:rPr>
          <w:spacing w:val="23"/>
          <w:sz w:val="30"/>
          <w:szCs w:val="30"/>
        </w:rPr>
        <w:t>领导、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德育(分管保卫)主任、班主任谈话等活动，排查发</w:t>
      </w:r>
      <w:r>
        <w:rPr>
          <w:spacing w:val="28"/>
          <w:sz w:val="30"/>
          <w:szCs w:val="30"/>
        </w:rPr>
        <w:t>现校园欺凌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苗头迹象和隐患问题，对欺凌行为及时防范和处置。动态滚动掌</w:t>
      </w:r>
      <w:r>
        <w:rPr>
          <w:spacing w:val="6"/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握学校三年来发生的欺凌行为，对欺凌者、被欺凌</w:t>
      </w:r>
      <w:r>
        <w:rPr>
          <w:spacing w:val="22"/>
          <w:sz w:val="30"/>
          <w:szCs w:val="30"/>
        </w:rPr>
        <w:t>者加强关注，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动态掌握。指导学校加强学生欺凌工作台账管理，建立学生欺凌</w:t>
      </w:r>
      <w:r>
        <w:rPr>
          <w:spacing w:val="1"/>
          <w:sz w:val="30"/>
          <w:szCs w:val="30"/>
        </w:rPr>
        <w:t xml:space="preserve">  </w:t>
      </w:r>
      <w:r>
        <w:rPr>
          <w:spacing w:val="35"/>
          <w:sz w:val="30"/>
          <w:szCs w:val="30"/>
        </w:rPr>
        <w:t>事件处置档案，对认定为学生欺凌事件，实行</w:t>
      </w:r>
      <w:r>
        <w:rPr>
          <w:spacing w:val="34"/>
          <w:sz w:val="30"/>
          <w:szCs w:val="30"/>
        </w:rPr>
        <w:t>“</w:t>
      </w:r>
      <w:r>
        <w:rPr>
          <w:spacing w:val="-82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一</w:t>
      </w:r>
      <w:r>
        <w:rPr>
          <w:spacing w:val="-86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事(案)</w:t>
      </w:r>
      <w:r>
        <w:rPr>
          <w:spacing w:val="-82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一</w:t>
      </w:r>
    </w:p>
    <w:p w14:paraId="0750091D">
      <w:pPr>
        <w:spacing w:line="343" w:lineRule="auto"/>
        <w:rPr>
          <w:sz w:val="30"/>
          <w:szCs w:val="30"/>
        </w:rPr>
        <w:sectPr>
          <w:footerReference r:id="rId26" w:type="default"/>
          <w:pgSz w:w="11900" w:h="16840"/>
          <w:pgMar w:top="1431" w:right="1369" w:bottom="2157" w:left="1460" w:header="0" w:footer="1766" w:gutter="0"/>
          <w:cols w:space="720" w:num="1"/>
        </w:sectPr>
      </w:pPr>
    </w:p>
    <w:p w14:paraId="204C7BC6">
      <w:pPr>
        <w:spacing w:line="376" w:lineRule="auto"/>
        <w:rPr>
          <w:rFonts w:ascii="Arial"/>
          <w:sz w:val="21"/>
        </w:rPr>
      </w:pPr>
    </w:p>
    <w:p w14:paraId="19A8A4E4">
      <w:pPr>
        <w:pStyle w:val="2"/>
        <w:spacing w:before="97" w:line="359" w:lineRule="auto"/>
        <w:ind w:left="150" w:right="127"/>
        <w:rPr>
          <w:sz w:val="30"/>
          <w:szCs w:val="30"/>
        </w:rPr>
      </w:pPr>
      <w:r>
        <w:rPr>
          <w:spacing w:val="18"/>
          <w:sz w:val="30"/>
          <w:szCs w:val="30"/>
        </w:rPr>
        <w:t>档”管理，详细记录涉事学生信息及事件起因、经过、造成后果</w:t>
      </w:r>
      <w:r>
        <w:rPr>
          <w:spacing w:val="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和调查处置过程、处理结果等。</w:t>
      </w:r>
    </w:p>
    <w:p w14:paraId="6C4A42B5">
      <w:pPr>
        <w:pStyle w:val="2"/>
        <w:spacing w:before="1" w:line="332" w:lineRule="auto"/>
        <w:ind w:right="101" w:firstLine="794"/>
        <w:rPr>
          <w:sz w:val="30"/>
          <w:szCs w:val="30"/>
        </w:rPr>
      </w:pPr>
      <w:r>
        <w:rPr>
          <w:b/>
          <w:bCs/>
          <w:spacing w:val="27"/>
          <w:sz w:val="30"/>
          <w:szCs w:val="30"/>
        </w:rPr>
        <w:t>(三)严格落实“护学岗”制</w:t>
      </w:r>
      <w:r>
        <w:rPr>
          <w:rFonts w:ascii="楷体" w:hAnsi="楷体" w:eastAsia="楷体" w:cs="楷体"/>
          <w:spacing w:val="27"/>
          <w:sz w:val="30"/>
          <w:szCs w:val="30"/>
        </w:rPr>
        <w:t>度</w:t>
      </w:r>
      <w:r>
        <w:rPr>
          <w:spacing w:val="27"/>
          <w:sz w:val="30"/>
          <w:szCs w:val="30"/>
        </w:rPr>
        <w:t>。按照《南阳市学校护学岗</w:t>
      </w:r>
      <w:r>
        <w:rPr>
          <w:spacing w:val="1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勤务工作指引》</w:t>
      </w:r>
      <w:r>
        <w:rPr>
          <w:spacing w:val="5"/>
          <w:sz w:val="30"/>
          <w:szCs w:val="30"/>
        </w:rPr>
        <w:t xml:space="preserve">  </w:t>
      </w:r>
      <w:r>
        <w:rPr>
          <w:spacing w:val="31"/>
          <w:sz w:val="30"/>
          <w:szCs w:val="30"/>
        </w:rPr>
        <w:t>(宛公文〔2024〕21</w:t>
      </w:r>
      <w:r>
        <w:rPr>
          <w:spacing w:val="30"/>
          <w:sz w:val="30"/>
          <w:szCs w:val="30"/>
        </w:rPr>
        <w:t>3号),指导学校规范设置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“护学岗”,推广“校家警”常态化护学模式，全面培训</w:t>
      </w:r>
      <w:r>
        <w:rPr>
          <w:spacing w:val="29"/>
          <w:sz w:val="30"/>
          <w:szCs w:val="30"/>
        </w:rPr>
        <w:t>护学人</w:t>
      </w:r>
      <w:r>
        <w:rPr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员，切实提升“护学岗”人员护学安防能力，切实提升护学质</w:t>
      </w:r>
      <w:r>
        <w:rPr>
          <w:spacing w:val="4"/>
          <w:sz w:val="30"/>
          <w:szCs w:val="30"/>
        </w:rPr>
        <w:t xml:space="preserve"> </w:t>
      </w:r>
      <w:r>
        <w:rPr>
          <w:spacing w:val="64"/>
          <w:sz w:val="30"/>
          <w:szCs w:val="30"/>
        </w:rPr>
        <w:t>效。</w:t>
      </w:r>
    </w:p>
    <w:p w14:paraId="2B07BDEB">
      <w:pPr>
        <w:pStyle w:val="2"/>
        <w:spacing w:before="225" w:line="342" w:lineRule="auto"/>
        <w:ind w:left="149" w:right="107" w:firstLine="63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(四)做好校园及周边矛盾纠纷排查化解工作</w:t>
      </w:r>
      <w:r>
        <w:rPr>
          <w:spacing w:val="27"/>
          <w:sz w:val="30"/>
          <w:szCs w:val="30"/>
        </w:rPr>
        <w:t>。</w:t>
      </w:r>
      <w:r>
        <w:rPr>
          <w:spacing w:val="-84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摸排发现教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职员工内部、家校之间、学生之间、学校与校外人员之间矛盾纠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纷，及时推动多元调处、源头化解，努力把矛盾风险化解在萌芽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初始阶段。摸排校园及周边肇事肇祸严重精神障碍患者、扬言报</w:t>
      </w:r>
      <w:r>
        <w:rPr>
          <w:spacing w:val="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复社会人员、暴力前科人员、刑满释放、吸毒人员、上访重点人</w:t>
      </w:r>
      <w:r>
        <w:rPr>
          <w:spacing w:val="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员、易寻衅滋事等重点人员以及“六失”人员(心态失衡</w:t>
      </w:r>
      <w:r>
        <w:rPr>
          <w:spacing w:val="22"/>
          <w:sz w:val="30"/>
          <w:szCs w:val="30"/>
        </w:rPr>
        <w:t>、生活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失意、行为失常、感情失落、家庭失和、学生失学)等</w:t>
      </w:r>
      <w:r>
        <w:rPr>
          <w:spacing w:val="23"/>
          <w:sz w:val="30"/>
          <w:szCs w:val="30"/>
        </w:rPr>
        <w:t>重点人员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摸排，逐一开展风险评估，加强重点关注和动态管控，严防有暴</w:t>
      </w:r>
      <w:r>
        <w:rPr>
          <w:spacing w:val="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力倾向人员流入社会造成现实危害。</w:t>
      </w:r>
    </w:p>
    <w:p w14:paraId="56D03BE5">
      <w:pPr>
        <w:pStyle w:val="2"/>
        <w:spacing w:before="254" w:line="312" w:lineRule="auto"/>
        <w:ind w:left="150" w:firstLine="639"/>
        <w:rPr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(五)协助开展控辍保学</w:t>
      </w:r>
      <w:r>
        <w:rPr>
          <w:spacing w:val="26"/>
          <w:sz w:val="30"/>
          <w:szCs w:val="30"/>
        </w:rPr>
        <w:t>。</w:t>
      </w:r>
      <w:r>
        <w:rPr>
          <w:spacing w:val="-53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配合相关部门做好疑似辍学学生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数据统计和分析研判，动态掌握学校辍学和疑似辍</w:t>
      </w:r>
      <w:r>
        <w:rPr>
          <w:spacing w:val="22"/>
          <w:sz w:val="30"/>
          <w:szCs w:val="30"/>
        </w:rPr>
        <w:t>学学生底数，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做到人数清、情况明、措施实，确保适龄儿童少年入学率达到</w:t>
      </w:r>
    </w:p>
    <w:p w14:paraId="1197EBBE">
      <w:pPr>
        <w:spacing w:before="300" w:line="180" w:lineRule="auto"/>
        <w:ind w:left="150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100%</w:t>
      </w:r>
      <w:r>
        <w:rPr>
          <w:rFonts w:ascii="宋体" w:hAnsi="宋体" w:eastAsia="宋体" w:cs="宋体"/>
          <w:spacing w:val="-8"/>
          <w:sz w:val="30"/>
          <w:szCs w:val="30"/>
        </w:rPr>
        <w:t>。</w:t>
      </w:r>
    </w:p>
    <w:p w14:paraId="1BB1AE38">
      <w:pPr>
        <w:pStyle w:val="2"/>
        <w:spacing w:before="208" w:line="337" w:lineRule="auto"/>
        <w:ind w:left="150" w:right="111" w:firstLine="63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(六)参与做好学生心理预警干预</w:t>
      </w:r>
      <w:r>
        <w:rPr>
          <w:spacing w:val="27"/>
          <w:sz w:val="30"/>
          <w:szCs w:val="30"/>
        </w:rPr>
        <w:t>。</w:t>
      </w:r>
      <w:r>
        <w:rPr>
          <w:spacing w:val="-85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积极配合相关部门单位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和学校组织开展学生心理监测，对摸排出的心理问题学生做到</w:t>
      </w:r>
    </w:p>
    <w:p w14:paraId="074B564B">
      <w:pPr>
        <w:spacing w:line="337" w:lineRule="auto"/>
        <w:rPr>
          <w:sz w:val="30"/>
          <w:szCs w:val="30"/>
        </w:rPr>
        <w:sectPr>
          <w:footerReference r:id="rId27" w:type="default"/>
          <w:pgSz w:w="11900" w:h="16840"/>
          <w:pgMar w:top="1431" w:right="1390" w:bottom="2157" w:left="1320" w:header="0" w:footer="1768" w:gutter="0"/>
          <w:cols w:space="720" w:num="1"/>
        </w:sectPr>
      </w:pPr>
    </w:p>
    <w:p w14:paraId="5EC56B8D">
      <w:pPr>
        <w:spacing w:line="390" w:lineRule="auto"/>
        <w:rPr>
          <w:rFonts w:ascii="Arial"/>
          <w:sz w:val="21"/>
        </w:rPr>
      </w:pPr>
    </w:p>
    <w:p w14:paraId="1D72DB84">
      <w:pPr>
        <w:pStyle w:val="2"/>
        <w:spacing w:before="94" w:line="370" w:lineRule="auto"/>
        <w:ind w:left="143" w:hanging="144"/>
        <w:jc w:val="both"/>
        <w:rPr>
          <w:sz w:val="29"/>
          <w:szCs w:val="29"/>
        </w:rPr>
      </w:pPr>
      <w:r>
        <w:rPr>
          <w:spacing w:val="39"/>
          <w:sz w:val="29"/>
          <w:szCs w:val="29"/>
        </w:rPr>
        <w:t>“底数清、问题清、情况清”,协助相关部门单位</w:t>
      </w:r>
      <w:r>
        <w:rPr>
          <w:spacing w:val="38"/>
          <w:sz w:val="29"/>
          <w:szCs w:val="29"/>
        </w:rPr>
        <w:t>、学校和家长</w:t>
      </w:r>
      <w:r>
        <w:rPr>
          <w:sz w:val="29"/>
          <w:szCs w:val="29"/>
        </w:rPr>
        <w:t xml:space="preserve"> </w:t>
      </w:r>
      <w:r>
        <w:rPr>
          <w:spacing w:val="31"/>
          <w:sz w:val="29"/>
          <w:szCs w:val="29"/>
        </w:rPr>
        <w:t>(监护人)做好疏导帮扶教育转化工作，有效提升心理健康水平，</w:t>
      </w:r>
      <w:r>
        <w:rPr>
          <w:spacing w:val="1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全力预防因师生冲突、学业压力和人际障碍等原因引发的学生非</w:t>
      </w:r>
      <w:r>
        <w:rPr>
          <w:spacing w:val="14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正常死亡案事件。</w:t>
      </w:r>
    </w:p>
    <w:p w14:paraId="70FFCD62">
      <w:pPr>
        <w:pStyle w:val="2"/>
        <w:spacing w:before="10" w:line="340" w:lineRule="auto"/>
        <w:ind w:left="145" w:right="121" w:firstLine="644"/>
        <w:rPr>
          <w:sz w:val="29"/>
          <w:szCs w:val="29"/>
        </w:rPr>
      </w:pPr>
      <w:r>
        <w:rPr>
          <w:rFonts w:ascii="楷体" w:hAnsi="楷体" w:eastAsia="楷体" w:cs="楷体"/>
          <w:b/>
          <w:bCs/>
          <w:spacing w:val="36"/>
          <w:sz w:val="29"/>
          <w:szCs w:val="29"/>
        </w:rPr>
        <w:t>(七)配合学校做好特定未成年人预警管控工作。</w:t>
      </w:r>
      <w:r>
        <w:rPr>
          <w:spacing w:val="36"/>
          <w:sz w:val="29"/>
          <w:szCs w:val="29"/>
        </w:rPr>
        <w:t>对特定未</w:t>
      </w:r>
      <w:r>
        <w:rPr>
          <w:spacing w:val="11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成年学生开展谈话谈心活动，做好谈话记录，密切掌握思想、行</w:t>
      </w:r>
      <w:r>
        <w:rPr>
          <w:spacing w:val="5"/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为以及学习生活状况，严格落实“三个一”(一个领导小组、</w:t>
      </w:r>
      <w:r>
        <w:rPr>
          <w:spacing w:val="120"/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一</w:t>
      </w:r>
      <w:r>
        <w:rPr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套工作机制、</w:t>
      </w:r>
      <w:r>
        <w:rPr>
          <w:spacing w:val="115"/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一套预警指令管控体系)工作机制，对特定未成年</w:t>
      </w:r>
      <w:r>
        <w:rPr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人进行精准预警、快速处置、分类管控。</w:t>
      </w:r>
    </w:p>
    <w:p w14:paraId="41681973">
      <w:pPr>
        <w:pStyle w:val="2"/>
        <w:spacing w:before="251" w:line="332" w:lineRule="auto"/>
        <w:ind w:left="144" w:right="125" w:firstLine="644"/>
        <w:rPr>
          <w:sz w:val="29"/>
          <w:szCs w:val="29"/>
        </w:rPr>
      </w:pPr>
      <w:r>
        <w:rPr>
          <w:rFonts w:ascii="楷体" w:hAnsi="楷体" w:eastAsia="楷体" w:cs="楷体"/>
          <w:b/>
          <w:bCs/>
          <w:spacing w:val="24"/>
          <w:sz w:val="29"/>
          <w:szCs w:val="29"/>
        </w:rPr>
        <w:t>(八)联动“未成年人专门学校</w:t>
      </w:r>
      <w:r>
        <w:rPr>
          <w:b/>
          <w:bCs/>
          <w:spacing w:val="24"/>
          <w:sz w:val="29"/>
          <w:szCs w:val="29"/>
        </w:rPr>
        <w:t>”</w:t>
      </w:r>
      <w:r>
        <w:rPr>
          <w:spacing w:val="24"/>
          <w:sz w:val="29"/>
          <w:szCs w:val="29"/>
        </w:rPr>
        <w:t>。及时梳理排查所驻学校特</w:t>
      </w:r>
      <w:r>
        <w:rPr>
          <w:spacing w:val="11"/>
          <w:sz w:val="29"/>
          <w:szCs w:val="29"/>
        </w:rPr>
        <w:t xml:space="preserve"> </w:t>
      </w:r>
      <w:r>
        <w:rPr>
          <w:spacing w:val="40"/>
          <w:sz w:val="29"/>
          <w:szCs w:val="29"/>
        </w:rPr>
        <w:t>定未成年人，做好符合未成年人专门学校收治学生送前相</w:t>
      </w:r>
      <w:r>
        <w:rPr>
          <w:spacing w:val="39"/>
          <w:sz w:val="29"/>
          <w:szCs w:val="29"/>
        </w:rPr>
        <w:t>关工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作，了解掌握已收治学生教育矫治情况，跟踪指导收治学生返校</w:t>
      </w:r>
      <w:r>
        <w:rPr>
          <w:spacing w:val="3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后相关工作。</w:t>
      </w:r>
    </w:p>
    <w:p w14:paraId="1362903F">
      <w:pPr>
        <w:pStyle w:val="2"/>
        <w:spacing w:before="228" w:line="345" w:lineRule="auto"/>
        <w:ind w:left="145" w:right="97" w:firstLine="644"/>
        <w:rPr>
          <w:sz w:val="29"/>
          <w:szCs w:val="29"/>
        </w:rPr>
      </w:pPr>
      <w:r>
        <w:rPr>
          <w:rFonts w:ascii="楷体" w:hAnsi="楷体" w:eastAsia="楷体" w:cs="楷体"/>
          <w:b/>
          <w:bCs/>
          <w:spacing w:val="36"/>
          <w:sz w:val="29"/>
          <w:szCs w:val="29"/>
        </w:rPr>
        <w:t>(九)会同学校开展教职员工身份核查</w:t>
      </w:r>
      <w:r>
        <w:rPr>
          <w:spacing w:val="36"/>
          <w:sz w:val="29"/>
          <w:szCs w:val="29"/>
        </w:rPr>
        <w:t>。指导学校健全完善</w:t>
      </w:r>
      <w:r>
        <w:rPr>
          <w:spacing w:val="7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并常态化落实教职工、临时雇佣人员的身份背景、违法犯罪情况</w:t>
      </w:r>
      <w:r>
        <w:rPr>
          <w:spacing w:val="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动态筛查机制。对发现的各类涉政、涉恐重点人、治安重点人或</w:t>
      </w:r>
      <w:r>
        <w:rPr>
          <w:spacing w:val="11"/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犯罪前科人员、吸毒人员等，要配合教育部门指导学校和相关机</w:t>
      </w:r>
      <w:r>
        <w:rPr>
          <w:spacing w:val="4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构提出处理意见，依法采取相应的管控措施并及时调换或调离不</w:t>
      </w:r>
      <w:r>
        <w:rPr>
          <w:spacing w:val="11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宜从事校内工作的人员。</w:t>
      </w:r>
    </w:p>
    <w:p w14:paraId="579E5F8D">
      <w:pPr>
        <w:pStyle w:val="2"/>
        <w:spacing w:before="267" w:line="322" w:lineRule="auto"/>
        <w:ind w:left="145" w:right="97" w:firstLine="644"/>
        <w:rPr>
          <w:sz w:val="29"/>
          <w:szCs w:val="29"/>
        </w:rPr>
      </w:pPr>
      <w:r>
        <w:rPr>
          <w:rFonts w:ascii="楷体" w:hAnsi="楷体" w:eastAsia="楷体" w:cs="楷体"/>
          <w:b/>
          <w:bCs/>
          <w:spacing w:val="36"/>
          <w:sz w:val="29"/>
          <w:szCs w:val="29"/>
        </w:rPr>
        <w:t>(十)组织开展法治宣传安全教育</w:t>
      </w:r>
      <w:r>
        <w:rPr>
          <w:spacing w:val="36"/>
          <w:sz w:val="29"/>
          <w:szCs w:val="29"/>
        </w:rPr>
        <w:t>。会同学校组织开展校园</w:t>
      </w:r>
      <w:r>
        <w:rPr>
          <w:spacing w:val="13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法治教育和法律宣传，重点开展防火灾、防拐骗、防溺亡、防性</w:t>
      </w:r>
      <w:r>
        <w:rPr>
          <w:spacing w:val="5"/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侵、防不法侵害、防交通事故、防校园欺凌、防电信诈骗等安全</w:t>
      </w:r>
    </w:p>
    <w:p w14:paraId="617947CE">
      <w:pPr>
        <w:spacing w:line="322" w:lineRule="auto"/>
        <w:rPr>
          <w:sz w:val="29"/>
          <w:szCs w:val="29"/>
        </w:rPr>
        <w:sectPr>
          <w:footerReference r:id="rId28" w:type="default"/>
          <w:pgSz w:w="11900" w:h="16840"/>
          <w:pgMar w:top="1431" w:right="1395" w:bottom="2149" w:left="1325" w:header="0" w:footer="1770" w:gutter="0"/>
          <w:cols w:space="720" w:num="1"/>
        </w:sectPr>
      </w:pPr>
    </w:p>
    <w:p w14:paraId="38BBBBDE">
      <w:pPr>
        <w:spacing w:line="399" w:lineRule="auto"/>
        <w:rPr>
          <w:rFonts w:ascii="Arial"/>
          <w:sz w:val="21"/>
        </w:rPr>
      </w:pPr>
    </w:p>
    <w:p w14:paraId="353B40BA">
      <w:pPr>
        <w:pStyle w:val="2"/>
        <w:spacing w:before="94" w:line="369" w:lineRule="auto"/>
        <w:ind w:left="145" w:right="256"/>
        <w:rPr>
          <w:sz w:val="29"/>
          <w:szCs w:val="29"/>
        </w:rPr>
      </w:pPr>
      <w:r>
        <w:rPr>
          <w:spacing w:val="28"/>
          <w:sz w:val="29"/>
          <w:szCs w:val="29"/>
        </w:rPr>
        <w:t>知识教育，引导师生树立法治思维和法治意识，提高师生安全意</w:t>
      </w:r>
      <w:r>
        <w:rPr>
          <w:spacing w:val="1"/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识和安全素养，增强自我保护意识和应急避险能</w:t>
      </w:r>
      <w:r>
        <w:rPr>
          <w:spacing w:val="21"/>
          <w:sz w:val="29"/>
          <w:szCs w:val="29"/>
        </w:rPr>
        <w:t>力。</w:t>
      </w:r>
    </w:p>
    <w:p w14:paraId="7F658E03">
      <w:pPr>
        <w:pStyle w:val="2"/>
        <w:spacing w:before="5" w:line="369" w:lineRule="auto"/>
        <w:ind w:firstLine="774"/>
        <w:jc w:val="both"/>
        <w:rPr>
          <w:sz w:val="29"/>
          <w:szCs w:val="29"/>
        </w:rPr>
      </w:pPr>
      <w:r>
        <w:rPr>
          <w:rFonts w:ascii="楷体" w:hAnsi="楷体" w:eastAsia="楷体" w:cs="楷体"/>
          <w:spacing w:val="45"/>
          <w:sz w:val="29"/>
          <w:szCs w:val="29"/>
        </w:rPr>
        <w:t>(十</w:t>
      </w:r>
      <w:r>
        <w:rPr>
          <w:rFonts w:ascii="楷体" w:hAnsi="楷体" w:eastAsia="楷体" w:cs="楷体"/>
          <w:spacing w:val="-5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45"/>
          <w:sz w:val="29"/>
          <w:szCs w:val="29"/>
        </w:rPr>
        <w:t>一</w:t>
      </w:r>
      <w:r>
        <w:rPr>
          <w:rFonts w:ascii="楷体" w:hAnsi="楷体" w:eastAsia="楷体" w:cs="楷体"/>
          <w:spacing w:val="-74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45"/>
          <w:sz w:val="29"/>
          <w:szCs w:val="29"/>
        </w:rPr>
        <w:t>)加强校园应急处置能力建设</w:t>
      </w:r>
      <w:r>
        <w:rPr>
          <w:spacing w:val="45"/>
          <w:sz w:val="29"/>
          <w:szCs w:val="29"/>
        </w:rPr>
        <w:t>。指导学校全面组建</w:t>
      </w:r>
      <w:r>
        <w:rPr>
          <w:sz w:val="29"/>
          <w:szCs w:val="29"/>
        </w:rPr>
        <w:t xml:space="preserve">   </w:t>
      </w:r>
      <w:r>
        <w:rPr>
          <w:spacing w:val="23"/>
          <w:sz w:val="29"/>
          <w:szCs w:val="29"/>
        </w:rPr>
        <w:t>“最小应急单元”,组织开展“二对一”、“三对一”、“多对一</w:t>
      </w:r>
      <w:r>
        <w:rPr>
          <w:spacing w:val="-83"/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”</w:t>
      </w:r>
      <w:r>
        <w:rPr>
          <w:sz w:val="29"/>
          <w:szCs w:val="29"/>
        </w:rPr>
        <w:t xml:space="preserve"> </w:t>
      </w:r>
      <w:r>
        <w:rPr>
          <w:spacing w:val="33"/>
          <w:sz w:val="29"/>
          <w:szCs w:val="29"/>
        </w:rPr>
        <w:t>的战术技能培训，指导学校制定应急处置预案，组织指导开展常</w:t>
      </w:r>
      <w:r>
        <w:rPr>
          <w:spacing w:val="3"/>
          <w:sz w:val="29"/>
          <w:szCs w:val="29"/>
        </w:rPr>
        <w:t xml:space="preserve">  </w:t>
      </w:r>
      <w:r>
        <w:rPr>
          <w:spacing w:val="31"/>
          <w:sz w:val="29"/>
          <w:szCs w:val="29"/>
        </w:rPr>
        <w:t>态化应急突发事件演练。</w:t>
      </w:r>
    </w:p>
    <w:p w14:paraId="6DCC2F7B">
      <w:pPr>
        <w:spacing w:before="4" w:line="221" w:lineRule="auto"/>
        <w:ind w:left="77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四、工作方法</w:t>
      </w:r>
    </w:p>
    <w:p w14:paraId="657F2576">
      <w:pPr>
        <w:pStyle w:val="2"/>
        <w:spacing w:before="245" w:line="372" w:lineRule="auto"/>
        <w:ind w:left="145" w:right="258" w:firstLine="629"/>
        <w:rPr>
          <w:sz w:val="29"/>
          <w:szCs w:val="29"/>
        </w:rPr>
      </w:pPr>
      <w:r>
        <w:rPr>
          <w:spacing w:val="28"/>
          <w:sz w:val="29"/>
          <w:szCs w:val="29"/>
        </w:rPr>
        <w:t>实行驻校民警“六五四三”工作法，即“六必谈”、“五必</w:t>
      </w:r>
      <w:r>
        <w:rPr>
          <w:spacing w:val="6"/>
          <w:sz w:val="29"/>
          <w:szCs w:val="29"/>
        </w:rPr>
        <w:t xml:space="preserve"> </w:t>
      </w:r>
      <w:r>
        <w:rPr>
          <w:spacing w:val="-21"/>
          <w:sz w:val="29"/>
          <w:szCs w:val="29"/>
        </w:rPr>
        <w:t>访”、“四必到”、“三必清”。</w:t>
      </w:r>
    </w:p>
    <w:p w14:paraId="61BB6D9B">
      <w:pPr>
        <w:pStyle w:val="2"/>
        <w:spacing w:before="4" w:line="320" w:lineRule="auto"/>
        <w:ind w:left="145" w:right="248" w:firstLine="629"/>
        <w:rPr>
          <w:sz w:val="29"/>
          <w:szCs w:val="29"/>
        </w:rPr>
      </w:pPr>
      <w:r>
        <w:rPr>
          <w:rFonts w:ascii="楷体" w:hAnsi="楷体" w:eastAsia="楷体" w:cs="楷体"/>
          <w:spacing w:val="28"/>
          <w:sz w:val="29"/>
          <w:szCs w:val="29"/>
        </w:rPr>
        <w:t>(</w:t>
      </w:r>
      <w:r>
        <w:rPr>
          <w:rFonts w:ascii="楷体" w:hAnsi="楷体" w:eastAsia="楷体" w:cs="楷体"/>
          <w:spacing w:val="-68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8"/>
          <w:sz w:val="29"/>
          <w:szCs w:val="29"/>
        </w:rPr>
        <w:t>一</w:t>
      </w:r>
      <w:r>
        <w:rPr>
          <w:rFonts w:ascii="楷体" w:hAnsi="楷体" w:eastAsia="楷体" w:cs="楷体"/>
          <w:spacing w:val="-7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8"/>
          <w:sz w:val="29"/>
          <w:szCs w:val="29"/>
        </w:rPr>
        <w:t>)“六必谈</w:t>
      </w:r>
      <w:r>
        <w:rPr>
          <w:spacing w:val="28"/>
          <w:sz w:val="29"/>
          <w:szCs w:val="29"/>
        </w:rPr>
        <w:t>”。</w:t>
      </w:r>
      <w:r>
        <w:rPr>
          <w:spacing w:val="-78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一</w:t>
      </w:r>
      <w:r>
        <w:rPr>
          <w:spacing w:val="-7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是与校领导必谈；二是与德</w:t>
      </w:r>
      <w:r>
        <w:rPr>
          <w:spacing w:val="27"/>
          <w:sz w:val="29"/>
          <w:szCs w:val="29"/>
        </w:rPr>
        <w:t>育(政教)</w:t>
      </w:r>
      <w:r>
        <w:rPr>
          <w:sz w:val="29"/>
          <w:szCs w:val="29"/>
        </w:rPr>
        <w:t xml:space="preserve"> </w:t>
      </w:r>
      <w:r>
        <w:rPr>
          <w:spacing w:val="38"/>
          <w:sz w:val="29"/>
          <w:szCs w:val="29"/>
        </w:rPr>
        <w:t>主任必谈；三是与保卫科长必谈；四是与班主任(年级主任)必</w:t>
      </w:r>
      <w:r>
        <w:rPr>
          <w:spacing w:val="9"/>
          <w:sz w:val="29"/>
          <w:szCs w:val="29"/>
        </w:rPr>
        <w:t xml:space="preserve"> </w:t>
      </w:r>
      <w:r>
        <w:rPr>
          <w:spacing w:val="35"/>
          <w:sz w:val="29"/>
          <w:szCs w:val="29"/>
        </w:rPr>
        <w:t>谈；五与宿管员(或寝室长)必谈；六是与欺凌劣迹者必谈。</w:t>
      </w:r>
    </w:p>
    <w:p w14:paraId="6E0EE3BA">
      <w:pPr>
        <w:pStyle w:val="2"/>
        <w:spacing w:before="232" w:line="320" w:lineRule="auto"/>
        <w:ind w:left="145" w:right="253" w:firstLine="629"/>
        <w:rPr>
          <w:sz w:val="29"/>
          <w:szCs w:val="29"/>
        </w:rPr>
      </w:pPr>
      <w:r>
        <w:rPr>
          <w:rFonts w:ascii="楷体" w:hAnsi="楷体" w:eastAsia="楷体" w:cs="楷体"/>
          <w:spacing w:val="25"/>
          <w:sz w:val="29"/>
          <w:szCs w:val="29"/>
        </w:rPr>
        <w:t>(二)“五必访</w:t>
      </w:r>
      <w:r>
        <w:rPr>
          <w:spacing w:val="25"/>
          <w:sz w:val="29"/>
          <w:szCs w:val="29"/>
        </w:rPr>
        <w:t>”。</w:t>
      </w:r>
      <w:r>
        <w:rPr>
          <w:spacing w:val="-82"/>
          <w:sz w:val="29"/>
          <w:szCs w:val="29"/>
        </w:rPr>
        <w:t xml:space="preserve"> </w:t>
      </w:r>
      <w:r>
        <w:rPr>
          <w:spacing w:val="25"/>
          <w:sz w:val="29"/>
          <w:szCs w:val="29"/>
        </w:rPr>
        <w:t>一是被欺凌学生家庭必访；二是特定未成</w:t>
      </w:r>
      <w:r>
        <w:rPr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年人家庭必访；三是有心理问题学生家庭必访；四是疑似辍学学</w:t>
      </w:r>
      <w:r>
        <w:rPr>
          <w:spacing w:val="1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生家庭必访；五是困境学生家庭必访。</w:t>
      </w:r>
    </w:p>
    <w:p w14:paraId="4EC337C0">
      <w:pPr>
        <w:pStyle w:val="2"/>
        <w:spacing w:before="259" w:line="321" w:lineRule="auto"/>
        <w:ind w:left="145" w:right="258" w:firstLine="629"/>
        <w:rPr>
          <w:sz w:val="29"/>
          <w:szCs w:val="29"/>
        </w:rPr>
      </w:pPr>
      <w:r>
        <w:rPr>
          <w:rFonts w:ascii="楷体" w:hAnsi="楷体" w:eastAsia="楷体" w:cs="楷体"/>
          <w:spacing w:val="25"/>
          <w:sz w:val="29"/>
          <w:szCs w:val="29"/>
        </w:rPr>
        <w:t>(三)“四必到</w:t>
      </w:r>
      <w:r>
        <w:rPr>
          <w:spacing w:val="25"/>
          <w:sz w:val="29"/>
          <w:szCs w:val="29"/>
        </w:rPr>
        <w:t>”。</w:t>
      </w:r>
      <w:r>
        <w:rPr>
          <w:spacing w:val="-86"/>
          <w:sz w:val="29"/>
          <w:szCs w:val="29"/>
        </w:rPr>
        <w:t xml:space="preserve"> </w:t>
      </w:r>
      <w:r>
        <w:rPr>
          <w:spacing w:val="25"/>
          <w:sz w:val="29"/>
          <w:szCs w:val="29"/>
        </w:rPr>
        <w:t>一是涉校警情必到现场；二是涉校舆情必</w:t>
      </w:r>
      <w:r>
        <w:rPr>
          <w:sz w:val="29"/>
          <w:szCs w:val="29"/>
        </w:rPr>
        <w:t xml:space="preserve"> </w:t>
      </w:r>
      <w:r>
        <w:rPr>
          <w:spacing w:val="39"/>
          <w:sz w:val="29"/>
          <w:szCs w:val="29"/>
        </w:rPr>
        <w:t>到现场；三是涉校稳情必到现场；四是涉校突发案事件必到现</w:t>
      </w:r>
      <w:r>
        <w:rPr>
          <w:spacing w:val="16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场。</w:t>
      </w:r>
    </w:p>
    <w:p w14:paraId="0CFF3F1D">
      <w:pPr>
        <w:pStyle w:val="2"/>
        <w:spacing w:before="244" w:line="292" w:lineRule="auto"/>
        <w:ind w:left="145" w:right="137" w:firstLine="629"/>
        <w:rPr>
          <w:sz w:val="29"/>
          <w:szCs w:val="29"/>
        </w:rPr>
      </w:pPr>
      <w:r>
        <w:rPr>
          <w:rFonts w:ascii="楷体" w:hAnsi="楷体" w:eastAsia="楷体" w:cs="楷体"/>
          <w:spacing w:val="20"/>
          <w:sz w:val="29"/>
          <w:szCs w:val="29"/>
        </w:rPr>
        <w:t>(四)“三必清</w:t>
      </w:r>
      <w:r>
        <w:rPr>
          <w:spacing w:val="20"/>
          <w:sz w:val="29"/>
          <w:szCs w:val="29"/>
        </w:rPr>
        <w:t>”。一是对隐患底数清；二是对案事件情况清；</w:t>
      </w:r>
      <w:r>
        <w:rPr>
          <w:spacing w:val="4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三是对工作措施清。</w:t>
      </w:r>
    </w:p>
    <w:p w14:paraId="494B2ACB">
      <w:pPr>
        <w:spacing w:before="244" w:line="222" w:lineRule="auto"/>
        <w:ind w:left="77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五</w:t>
      </w:r>
      <w:r>
        <w:rPr>
          <w:rFonts w:ascii="黑体" w:hAnsi="黑体" w:eastAsia="黑体" w:cs="黑体"/>
          <w:spacing w:val="-5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、工作机制</w:t>
      </w:r>
    </w:p>
    <w:p w14:paraId="0271F16E">
      <w:pPr>
        <w:pStyle w:val="2"/>
        <w:spacing w:before="231" w:line="220" w:lineRule="auto"/>
        <w:ind w:left="774"/>
        <w:rPr>
          <w:sz w:val="29"/>
          <w:szCs w:val="29"/>
        </w:rPr>
      </w:pPr>
      <w:r>
        <w:rPr>
          <w:spacing w:val="24"/>
          <w:sz w:val="29"/>
          <w:szCs w:val="29"/>
        </w:rPr>
        <w:t>建立四项工作机制，推进“一校一警”全面深入开展。</w:t>
      </w:r>
    </w:p>
    <w:p w14:paraId="312428E6">
      <w:pPr>
        <w:spacing w:line="220" w:lineRule="auto"/>
        <w:rPr>
          <w:sz w:val="29"/>
          <w:szCs w:val="29"/>
        </w:rPr>
        <w:sectPr>
          <w:footerReference r:id="rId29" w:type="default"/>
          <w:pgSz w:w="11900" w:h="16840"/>
          <w:pgMar w:top="1431" w:right="1286" w:bottom="2149" w:left="1305" w:header="0" w:footer="1772" w:gutter="0"/>
          <w:cols w:space="720" w:num="1"/>
        </w:sectPr>
      </w:pPr>
    </w:p>
    <w:p w14:paraId="33B2872E">
      <w:pPr>
        <w:spacing w:line="373" w:lineRule="auto"/>
        <w:rPr>
          <w:rFonts w:ascii="Arial"/>
          <w:sz w:val="21"/>
        </w:rPr>
      </w:pPr>
    </w:p>
    <w:p w14:paraId="5F88BAA3">
      <w:pPr>
        <w:pStyle w:val="2"/>
        <w:spacing w:before="98" w:line="342" w:lineRule="auto"/>
        <w:ind w:right="47" w:firstLine="639"/>
        <w:rPr>
          <w:sz w:val="30"/>
          <w:szCs w:val="30"/>
        </w:rPr>
      </w:pPr>
      <w:r>
        <w:rPr>
          <w:rFonts w:ascii="楷体" w:hAnsi="楷体" w:eastAsia="楷体" w:cs="楷体"/>
          <w:spacing w:val="23"/>
          <w:sz w:val="30"/>
          <w:szCs w:val="30"/>
        </w:rPr>
        <w:t>(</w:t>
      </w:r>
      <w:r>
        <w:rPr>
          <w:rFonts w:ascii="楷体" w:hAnsi="楷体" w:eastAsia="楷体" w:cs="楷体"/>
          <w:spacing w:val="-7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3"/>
          <w:sz w:val="30"/>
          <w:szCs w:val="30"/>
        </w:rPr>
        <w:t>一)建立“四联动”工作机制</w:t>
      </w:r>
      <w:r>
        <w:rPr>
          <w:spacing w:val="23"/>
          <w:sz w:val="30"/>
          <w:szCs w:val="30"/>
        </w:rPr>
        <w:t>。</w:t>
      </w:r>
      <w:r>
        <w:rPr>
          <w:spacing w:val="-57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一是职能部门联动。积极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会同政法、教育、市场监管、城管、文广旅等部门，定期组织开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展校园周边环境综合治理行动。二是警校常态联动。与学校安全</w:t>
      </w:r>
      <w:r>
        <w:rPr>
          <w:spacing w:val="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副校长联合办公，</w:t>
      </w:r>
      <w:r>
        <w:rPr>
          <w:spacing w:val="126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一周不少于1天驻校工作，每月开展1次法治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教育。三是班子成员联动。对规模较大、状况较复杂、不稳定因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素相对较多的学校，由县(市、区)两级公安机关班子</w:t>
      </w:r>
      <w:r>
        <w:rPr>
          <w:spacing w:val="28"/>
          <w:sz w:val="30"/>
          <w:szCs w:val="30"/>
        </w:rPr>
        <w:t>成员与驻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校民警联动，包抓结对、帮扶纾困。四是快速反应联动。从安保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力量、装备配备、应急预案等方面强化指导，帮助建立</w:t>
      </w:r>
      <w:r>
        <w:rPr>
          <w:spacing w:val="17"/>
          <w:sz w:val="30"/>
          <w:szCs w:val="30"/>
        </w:rPr>
        <w:t>快速反应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机制，确保涉校警情及时高效处置。</w:t>
      </w:r>
    </w:p>
    <w:p w14:paraId="47DAA6BE">
      <w:pPr>
        <w:pStyle w:val="2"/>
        <w:spacing w:before="258" w:line="313" w:lineRule="auto"/>
        <w:ind w:firstLine="63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(二)建立“四清楚”管控机制</w:t>
      </w:r>
      <w:r>
        <w:rPr>
          <w:spacing w:val="27"/>
          <w:sz w:val="30"/>
          <w:szCs w:val="30"/>
        </w:rPr>
        <w:t>。</w:t>
      </w:r>
      <w:r>
        <w:rPr>
          <w:spacing w:val="-78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对心理问</w:t>
      </w:r>
      <w:r>
        <w:rPr>
          <w:spacing w:val="26"/>
          <w:sz w:val="30"/>
          <w:szCs w:val="30"/>
        </w:rPr>
        <w:t>题学生、易欺凌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学生、疑似辍学学生、特定未成年人等四类学生，强化排查和管</w:t>
      </w:r>
      <w:r>
        <w:rPr>
          <w:spacing w:val="17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理，完善“一人一档”,做到底数清、人头清、家庭</w:t>
      </w:r>
      <w:r>
        <w:rPr>
          <w:spacing w:val="14"/>
          <w:sz w:val="30"/>
          <w:szCs w:val="30"/>
        </w:rPr>
        <w:t>清、措施清。</w:t>
      </w:r>
    </w:p>
    <w:p w14:paraId="51AEE6C1">
      <w:pPr>
        <w:pStyle w:val="2"/>
        <w:spacing w:before="216" w:line="330" w:lineRule="auto"/>
        <w:ind w:right="65" w:firstLine="639"/>
        <w:rPr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(三)建立“四统</w:t>
      </w:r>
      <w:r>
        <w:rPr>
          <w:rFonts w:ascii="楷体" w:hAnsi="楷体" w:eastAsia="楷体" w:cs="楷体"/>
          <w:spacing w:val="-8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9"/>
          <w:sz w:val="30"/>
          <w:szCs w:val="30"/>
        </w:rPr>
        <w:t>一</w:t>
      </w:r>
      <w:r>
        <w:rPr>
          <w:rFonts w:ascii="楷体" w:hAnsi="楷体" w:eastAsia="楷体" w:cs="楷体"/>
          <w:spacing w:val="-6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9"/>
          <w:sz w:val="30"/>
          <w:szCs w:val="30"/>
        </w:rPr>
        <w:t>”规范机制</w:t>
      </w:r>
      <w:r>
        <w:rPr>
          <w:spacing w:val="19"/>
          <w:sz w:val="30"/>
          <w:szCs w:val="30"/>
        </w:rPr>
        <w:t>。</w:t>
      </w:r>
      <w:r>
        <w:rPr>
          <w:spacing w:val="-77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在校园门口统一悬挂“</w:t>
      </w:r>
      <w:r>
        <w:rPr>
          <w:spacing w:val="-98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一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校一警”公示牌，方便师生、家长报警求助；在驻校办公室统一</w:t>
      </w:r>
      <w:r>
        <w:rPr>
          <w:spacing w:val="9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加挂“一校一警工作站”门牌，围绕职责开展工作；驻校时统一</w:t>
      </w:r>
      <w:r>
        <w:rPr>
          <w:spacing w:val="9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规范着警服，保持良好警容风貌；统一工作台帐，实现工作全程</w:t>
      </w:r>
      <w:r>
        <w:rPr>
          <w:spacing w:val="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跟踪留痕，问题可追溯、可查阅。</w:t>
      </w:r>
    </w:p>
    <w:p w14:paraId="5FE1327B">
      <w:pPr>
        <w:pStyle w:val="2"/>
        <w:spacing w:before="249" w:line="329" w:lineRule="auto"/>
        <w:ind w:right="41" w:firstLine="639"/>
        <w:rPr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(四)建立“四同步”闭环机制</w:t>
      </w:r>
      <w:r>
        <w:rPr>
          <w:spacing w:val="26"/>
          <w:sz w:val="30"/>
          <w:szCs w:val="30"/>
        </w:rPr>
        <w:t>。</w:t>
      </w:r>
      <w:r>
        <w:rPr>
          <w:spacing w:val="-55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驻校民警在工作中要开展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分析研判，重在发现问题和风险隐患；与学校及时沟通情</w:t>
      </w:r>
      <w:r>
        <w:rPr>
          <w:spacing w:val="29"/>
          <w:sz w:val="30"/>
          <w:szCs w:val="30"/>
        </w:rPr>
        <w:t>报信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息，做到信息资源共享，重在提高工作效率；对问题持续跟进盯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办，重在堵塞管理漏洞，消除和化解问题隐患；不断抓实各项工</w:t>
      </w:r>
      <w:r>
        <w:rPr>
          <w:spacing w:val="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作措施，重在落实闭环动态清零，确保“事事有人管、问题有人</w:t>
      </w:r>
    </w:p>
    <w:p w14:paraId="0D54B4CA">
      <w:pPr>
        <w:spacing w:line="329" w:lineRule="auto"/>
        <w:rPr>
          <w:sz w:val="30"/>
          <w:szCs w:val="30"/>
        </w:rPr>
        <w:sectPr>
          <w:footerReference r:id="rId30" w:type="default"/>
          <w:pgSz w:w="11900" w:h="16840"/>
          <w:pgMar w:top="1431" w:right="1449" w:bottom="2147" w:left="1470" w:header="0" w:footer="1758" w:gutter="0"/>
          <w:cols w:space="720" w:num="1"/>
        </w:sectPr>
      </w:pPr>
    </w:p>
    <w:p w14:paraId="3768835D">
      <w:pPr>
        <w:spacing w:line="379" w:lineRule="auto"/>
        <w:rPr>
          <w:rFonts w:ascii="Arial"/>
          <w:sz w:val="21"/>
        </w:rPr>
      </w:pPr>
    </w:p>
    <w:p w14:paraId="0FA0BAED">
      <w:pPr>
        <w:pStyle w:val="2"/>
        <w:spacing w:before="97" w:line="222" w:lineRule="auto"/>
        <w:rPr>
          <w:sz w:val="30"/>
          <w:szCs w:val="30"/>
        </w:rPr>
      </w:pPr>
      <w:r>
        <w:rPr>
          <w:spacing w:val="6"/>
          <w:sz w:val="30"/>
          <w:szCs w:val="30"/>
        </w:rPr>
        <w:t>盯，件件有落实。”</w:t>
      </w:r>
    </w:p>
    <w:p w14:paraId="53A11FBF">
      <w:pPr>
        <w:spacing w:before="204" w:line="222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六、工作要求</w:t>
      </w:r>
    </w:p>
    <w:p w14:paraId="52D2E85D">
      <w:pPr>
        <w:pStyle w:val="2"/>
        <w:spacing w:before="206" w:line="314" w:lineRule="auto"/>
        <w:ind w:right="136" w:firstLine="639"/>
        <w:rPr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(一)加强领导，综合施策</w:t>
      </w:r>
      <w:r>
        <w:rPr>
          <w:spacing w:val="26"/>
          <w:sz w:val="30"/>
          <w:szCs w:val="30"/>
        </w:rPr>
        <w:t>。公安机关和教育部门建立“</w:t>
      </w:r>
      <w:r>
        <w:rPr>
          <w:spacing w:val="-53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一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校一警”联席会议机制，加强组织领导和统筹协调，办公室定期 召开会议，通报工作进展，分析问题原因，提出改进措施，形成</w:t>
      </w:r>
      <w:r>
        <w:rPr>
          <w:spacing w:val="1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各司其职、联动推进的强大工作合力。</w:t>
      </w:r>
    </w:p>
    <w:p w14:paraId="3634EF8C">
      <w:pPr>
        <w:pStyle w:val="2"/>
        <w:spacing w:before="217" w:line="306" w:lineRule="auto"/>
        <w:ind w:right="150" w:firstLine="639"/>
        <w:rPr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(二)针对问题，分类解决</w:t>
      </w:r>
      <w:r>
        <w:rPr>
          <w:spacing w:val="29"/>
          <w:sz w:val="30"/>
          <w:szCs w:val="30"/>
        </w:rPr>
        <w:t>。公安机关要根据区</w:t>
      </w:r>
      <w:r>
        <w:rPr>
          <w:spacing w:val="28"/>
          <w:sz w:val="30"/>
          <w:szCs w:val="30"/>
        </w:rPr>
        <w:t>域以及不同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层次类型学校的特点、需求，有针对性地选派驻校民警，切实做</w:t>
      </w:r>
      <w:r>
        <w:rPr>
          <w:spacing w:val="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到选派均匀、人尽其才、才尽其用。</w:t>
      </w:r>
    </w:p>
    <w:p w14:paraId="14B36C2C">
      <w:pPr>
        <w:pStyle w:val="2"/>
        <w:spacing w:before="194" w:line="322" w:lineRule="auto"/>
        <w:ind w:firstLine="639"/>
        <w:rPr>
          <w:sz w:val="30"/>
          <w:szCs w:val="30"/>
        </w:rPr>
      </w:pPr>
      <w:r>
        <w:rPr>
          <w:rFonts w:ascii="楷体" w:hAnsi="楷体" w:eastAsia="楷体" w:cs="楷体"/>
          <w:spacing w:val="26"/>
          <w:sz w:val="30"/>
          <w:szCs w:val="30"/>
        </w:rPr>
        <w:t>(三)加强督导，落实责任</w:t>
      </w:r>
      <w:r>
        <w:rPr>
          <w:spacing w:val="26"/>
          <w:sz w:val="30"/>
          <w:szCs w:val="30"/>
        </w:rPr>
        <w:t>。公安机关和教育部门要将“</w:t>
      </w:r>
      <w:r>
        <w:rPr>
          <w:spacing w:val="-53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一</w:t>
      </w:r>
      <w:r>
        <w:rPr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校一警”工作纳入年度考评体系，加强监督检查。对措施落实、</w:t>
      </w:r>
      <w:r>
        <w:rPr>
          <w:spacing w:val="1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成效明显的单位和个人进行联合通报表彰；对行动迟缓、安全隐</w:t>
      </w:r>
      <w:r>
        <w:rPr>
          <w:spacing w:val="6"/>
          <w:sz w:val="30"/>
          <w:szCs w:val="30"/>
        </w:rPr>
        <w:t xml:space="preserve">  </w:t>
      </w:r>
      <w:r>
        <w:rPr>
          <w:spacing w:val="30"/>
          <w:sz w:val="30"/>
          <w:szCs w:val="30"/>
        </w:rPr>
        <w:t>患较多的单位，采取通报、约谈、挂牌督办等方式进行限期整</w:t>
      </w:r>
      <w:r>
        <w:rPr>
          <w:sz w:val="30"/>
          <w:szCs w:val="30"/>
        </w:rPr>
        <w:t xml:space="preserve">  </w:t>
      </w:r>
      <w:r>
        <w:rPr>
          <w:spacing w:val="-8"/>
          <w:sz w:val="30"/>
          <w:szCs w:val="30"/>
        </w:rPr>
        <w:t>改。</w:t>
      </w:r>
    </w:p>
    <w:p w14:paraId="058AE4F4">
      <w:pPr>
        <w:spacing w:line="322" w:lineRule="auto"/>
        <w:rPr>
          <w:sz w:val="30"/>
          <w:szCs w:val="30"/>
        </w:rPr>
        <w:sectPr>
          <w:footerReference r:id="rId31" w:type="default"/>
          <w:pgSz w:w="11900" w:h="16840"/>
          <w:pgMar w:top="1431" w:right="1379" w:bottom="2157" w:left="1460" w:header="0" w:footer="1768" w:gutter="0"/>
          <w:cols w:space="720" w:num="1"/>
        </w:sectPr>
      </w:pPr>
    </w:p>
    <w:p w14:paraId="09330E54">
      <w:pPr>
        <w:spacing w:line="380" w:lineRule="auto"/>
        <w:rPr>
          <w:rFonts w:ascii="Arial"/>
          <w:sz w:val="21"/>
        </w:rPr>
      </w:pPr>
    </w:p>
    <w:p w14:paraId="1CD9F6E6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2"/>
          <w:sz w:val="30"/>
          <w:szCs w:val="30"/>
        </w:rPr>
        <w:t>附件3</w:t>
      </w:r>
    </w:p>
    <w:p w14:paraId="66DA6939">
      <w:pPr>
        <w:spacing w:line="322" w:lineRule="auto"/>
        <w:rPr>
          <w:rFonts w:ascii="Arial"/>
          <w:sz w:val="21"/>
        </w:rPr>
      </w:pPr>
    </w:p>
    <w:p w14:paraId="475E174C">
      <w:pPr>
        <w:spacing w:line="323" w:lineRule="auto"/>
        <w:rPr>
          <w:rFonts w:ascii="Arial"/>
          <w:sz w:val="21"/>
        </w:rPr>
      </w:pPr>
    </w:p>
    <w:p w14:paraId="26621513">
      <w:pPr>
        <w:spacing w:before="136" w:line="219" w:lineRule="auto"/>
        <w:ind w:left="50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南阳市校园公共安全治理专项行动实施方案</w:t>
      </w:r>
    </w:p>
    <w:p w14:paraId="2591B325">
      <w:pPr>
        <w:spacing w:line="242" w:lineRule="auto"/>
        <w:rPr>
          <w:rFonts w:ascii="Arial"/>
          <w:sz w:val="21"/>
        </w:rPr>
      </w:pPr>
    </w:p>
    <w:p w14:paraId="7582B868">
      <w:pPr>
        <w:spacing w:line="243" w:lineRule="auto"/>
        <w:rPr>
          <w:rFonts w:ascii="Arial"/>
          <w:sz w:val="21"/>
        </w:rPr>
      </w:pPr>
    </w:p>
    <w:p w14:paraId="749C5EE8">
      <w:pPr>
        <w:pStyle w:val="2"/>
        <w:spacing w:before="98" w:line="338" w:lineRule="auto"/>
        <w:ind w:right="82" w:firstLine="619"/>
        <w:jc w:val="both"/>
        <w:rPr>
          <w:sz w:val="30"/>
          <w:szCs w:val="30"/>
        </w:rPr>
      </w:pPr>
      <w:r>
        <w:rPr>
          <w:spacing w:val="19"/>
          <w:sz w:val="30"/>
          <w:szCs w:val="30"/>
        </w:rPr>
        <w:t>为深入贯彻落实习近平总书记关于教育和安全工作的重</w:t>
      </w:r>
      <w:r>
        <w:rPr>
          <w:spacing w:val="18"/>
          <w:sz w:val="30"/>
          <w:szCs w:val="30"/>
        </w:rPr>
        <w:t>要论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述，全面加强学校安全风险防控体系建设，进一步筑牢校园安全</w:t>
      </w:r>
      <w:r>
        <w:rPr>
          <w:spacing w:val="4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防线，根据《南阳市校园安全阳光护航行动总体方案》工作要</w:t>
      </w:r>
      <w:r>
        <w:rPr>
          <w:spacing w:val="2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求，结合全市学校安全稳定形势，制定本实施方案。</w:t>
      </w:r>
    </w:p>
    <w:p w14:paraId="139AE1AF">
      <w:pPr>
        <w:spacing w:before="22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一、工作目标</w:t>
      </w:r>
    </w:p>
    <w:p w14:paraId="08F50BD7">
      <w:pPr>
        <w:pStyle w:val="2"/>
        <w:spacing w:before="187" w:line="339" w:lineRule="auto"/>
        <w:ind w:right="82" w:firstLine="61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把校园安全工作摆进社会治安防控体系整体布局中统筹谋划 推进，使校园安保组织体系更加严密、校园周边治安环境更加优</w:t>
      </w:r>
      <w:r>
        <w:rPr>
          <w:spacing w:val="1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化、内部安全管理更加科学规范、安防系统建设更加完善、风险</w:t>
      </w:r>
      <w:r>
        <w:rPr>
          <w:spacing w:val="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预警机制更加高效、应急处置机制更加健全，实现校园安全“三</w:t>
      </w:r>
      <w:r>
        <w:rPr>
          <w:spacing w:val="8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个严防、三个坚决维护”的工作目标，即严防因校园及周边安全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防范措施不到位引发暴力伤害师生恶性案件，严防因校园安全管</w:t>
      </w:r>
      <w:r>
        <w:rPr>
          <w:spacing w:val="1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理不严格发生学生欺凌等影响恶劣案事件，严防因涉校涉生矛盾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化解不及时或案事件应对处置不当引发规模性聚集或重大舆情事</w:t>
      </w:r>
      <w:r>
        <w:rPr>
          <w:spacing w:val="10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件；坚决维护在校师生合法权益，坚决维护校园及周边</w:t>
      </w:r>
      <w:r>
        <w:rPr>
          <w:spacing w:val="29"/>
          <w:sz w:val="30"/>
          <w:szCs w:val="30"/>
        </w:rPr>
        <w:t>良好秩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序，坚决维护教育系统安全稳定，为教育事业高质量发展和建设</w:t>
      </w:r>
      <w:r>
        <w:rPr>
          <w:spacing w:val="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教育强市创造安全和谐的社会环境。</w:t>
      </w:r>
    </w:p>
    <w:p w14:paraId="6A80CF25">
      <w:pPr>
        <w:spacing w:before="82" w:line="221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二、工作任务</w:t>
      </w:r>
    </w:p>
    <w:p w14:paraId="1A0D0CED">
      <w:pPr>
        <w:pStyle w:val="2"/>
        <w:spacing w:before="201" w:line="325" w:lineRule="auto"/>
        <w:ind w:firstLine="6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9"/>
          <w:sz w:val="30"/>
          <w:szCs w:val="30"/>
        </w:rPr>
        <w:t>(一)配齐专职校园安全副校长</w:t>
      </w:r>
      <w:r>
        <w:rPr>
          <w:b/>
          <w:bCs/>
          <w:spacing w:val="29"/>
          <w:sz w:val="30"/>
          <w:szCs w:val="30"/>
        </w:rPr>
        <w:t>。</w:t>
      </w:r>
      <w:r>
        <w:rPr>
          <w:spacing w:val="-82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落实校长(园长)</w:t>
      </w:r>
      <w:r>
        <w:rPr>
          <w:spacing w:val="28"/>
          <w:sz w:val="30"/>
          <w:szCs w:val="30"/>
        </w:rPr>
        <w:t>负责制，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每所学校配备专职校园安全副校长，建立“人人有责、层</w:t>
      </w:r>
      <w:r>
        <w:rPr>
          <w:spacing w:val="29"/>
          <w:sz w:val="30"/>
          <w:szCs w:val="30"/>
        </w:rPr>
        <w:t>层负</w:t>
      </w:r>
    </w:p>
    <w:p w14:paraId="4601113B">
      <w:pPr>
        <w:spacing w:line="325" w:lineRule="auto"/>
        <w:rPr>
          <w:sz w:val="30"/>
          <w:szCs w:val="30"/>
        </w:rPr>
        <w:sectPr>
          <w:footerReference r:id="rId32" w:type="default"/>
          <w:pgSz w:w="11900" w:h="16840"/>
          <w:pgMar w:top="1431" w:right="1420" w:bottom="2157" w:left="1460" w:header="0" w:footer="1768" w:gutter="0"/>
          <w:cols w:space="720" w:num="1"/>
        </w:sectPr>
      </w:pPr>
    </w:p>
    <w:p w14:paraId="6483212D">
      <w:pPr>
        <w:spacing w:line="379" w:lineRule="auto"/>
        <w:rPr>
          <w:rFonts w:ascii="Arial"/>
          <w:sz w:val="21"/>
        </w:rPr>
      </w:pPr>
    </w:p>
    <w:p w14:paraId="6687BCF5">
      <w:pPr>
        <w:pStyle w:val="2"/>
        <w:spacing w:before="97" w:line="222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责、各负其责”的全员安全责任体系。</w:t>
      </w:r>
    </w:p>
    <w:p w14:paraId="4F1BA763">
      <w:pPr>
        <w:pStyle w:val="2"/>
        <w:spacing w:before="204" w:line="325" w:lineRule="auto"/>
        <w:ind w:right="101" w:firstLine="6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8"/>
          <w:sz w:val="30"/>
          <w:szCs w:val="30"/>
        </w:rPr>
        <w:t>(二)强化校园隐患整治</w:t>
      </w:r>
      <w:r>
        <w:rPr>
          <w:spacing w:val="28"/>
          <w:sz w:val="30"/>
          <w:szCs w:val="30"/>
        </w:rPr>
        <w:t>。市、县两级教育部门及各级各类</w:t>
      </w:r>
      <w:r>
        <w:rPr>
          <w:spacing w:val="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学校建立风险隐患研判周例会制度，加强日常信息收集、分析和</w:t>
      </w:r>
      <w:r>
        <w:rPr>
          <w:spacing w:val="1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研判，适时开展专项整治行动，加强问题隐患立项督办，直至隐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患消除。各学校加强安全日常管理，建立“三级”管理闭环，班</w:t>
      </w:r>
      <w:r>
        <w:rPr>
          <w:spacing w:val="7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主任实行日报告周分析，年级(院系)实行重点研判，学校建立</w:t>
      </w:r>
      <w:r>
        <w:rPr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工作专班强化跟踪落实。乡镇(街道)、县(市、区)公安、卫</w:t>
      </w:r>
      <w:r>
        <w:rPr>
          <w:spacing w:val="17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健、市场监管、消防、应急、住建等部门按规定要求对校园安全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检查并动态建立工作台账，明确防范措施、整改时限、责任单位</w:t>
      </w:r>
      <w:r>
        <w:rPr>
          <w:spacing w:val="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和责任人，形成闭环管理。</w:t>
      </w:r>
    </w:p>
    <w:p w14:paraId="214C2D0F">
      <w:pPr>
        <w:pStyle w:val="2"/>
        <w:spacing w:before="256" w:line="309" w:lineRule="auto"/>
        <w:ind w:right="120" w:firstLine="6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(三)完善校园基础建设</w:t>
      </w:r>
      <w:r>
        <w:rPr>
          <w:b/>
          <w:bCs/>
          <w:spacing w:val="25"/>
          <w:sz w:val="30"/>
          <w:szCs w:val="30"/>
        </w:rPr>
        <w:t>。</w:t>
      </w:r>
      <w:r>
        <w:rPr>
          <w:spacing w:val="-71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要按照《中小学、幼儿园安全防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范要求》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/T29315—2022)     </w:t>
      </w:r>
      <w:r>
        <w:rPr>
          <w:spacing w:val="8"/>
          <w:sz w:val="30"/>
          <w:szCs w:val="30"/>
        </w:rPr>
        <w:t>等文件要求，督促指导学校</w:t>
      </w:r>
      <w:r>
        <w:rPr>
          <w:spacing w:val="7"/>
          <w:sz w:val="30"/>
          <w:szCs w:val="30"/>
        </w:rPr>
        <w:t>、幼儿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园开展安防建设达标工作，持续巩固学校安全防范建设三年行动</w:t>
      </w:r>
      <w:r>
        <w:rPr>
          <w:spacing w:val="14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成果，强化日常检查维护，确保“四个100%”全</w:t>
      </w:r>
      <w:r>
        <w:rPr>
          <w:spacing w:val="21"/>
          <w:sz w:val="30"/>
          <w:szCs w:val="30"/>
        </w:rPr>
        <w:t>落实。</w:t>
      </w:r>
    </w:p>
    <w:p w14:paraId="31277B6A">
      <w:pPr>
        <w:pStyle w:val="2"/>
        <w:spacing w:before="223" w:line="324" w:lineRule="auto"/>
        <w:ind w:firstLine="62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(四)加强校园周边综合治理</w:t>
      </w:r>
      <w:r>
        <w:rPr>
          <w:spacing w:val="20"/>
          <w:sz w:val="30"/>
          <w:szCs w:val="30"/>
        </w:rPr>
        <w:t>。建立“学校吹哨、部门报到”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机制，市、县两级教育部门组织学校全面摸清校园周边存在的安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全隐患整改难点、堵点，每日对校园周边安全隐患进行排查，相</w:t>
      </w:r>
      <w:r>
        <w:rPr>
          <w:spacing w:val="17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关责任部门落实整改，阳光护航行动专班全程盯办</w:t>
      </w:r>
      <w:r>
        <w:rPr>
          <w:spacing w:val="22"/>
          <w:sz w:val="30"/>
          <w:szCs w:val="30"/>
        </w:rPr>
        <w:t>、限期销号。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公安、消防、市场监管、文广旅、城管、交通等部门定期对校园</w:t>
      </w:r>
      <w:r>
        <w:rPr>
          <w:spacing w:val="1"/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周边区域进行综合排查整治。</w:t>
      </w:r>
    </w:p>
    <w:p w14:paraId="50C79CB3">
      <w:pPr>
        <w:pStyle w:val="2"/>
        <w:spacing w:before="199" w:line="222" w:lineRule="auto"/>
        <w:ind w:left="624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(五)落实“四个</w:t>
      </w:r>
      <w:r>
        <w:rPr>
          <w:spacing w:val="-77"/>
          <w:sz w:val="30"/>
          <w:szCs w:val="30"/>
        </w:rPr>
        <w:t xml:space="preserve"> </w:t>
      </w:r>
      <w:r>
        <w:rPr>
          <w:b/>
          <w:bCs/>
          <w:spacing w:val="15"/>
          <w:sz w:val="30"/>
          <w:szCs w:val="30"/>
        </w:rPr>
        <w:t>一</w:t>
      </w:r>
      <w:r>
        <w:rPr>
          <w:spacing w:val="-69"/>
          <w:sz w:val="30"/>
          <w:szCs w:val="30"/>
        </w:rPr>
        <w:t xml:space="preserve"> </w:t>
      </w:r>
      <w:r>
        <w:rPr>
          <w:b/>
          <w:bCs/>
          <w:spacing w:val="15"/>
          <w:sz w:val="30"/>
          <w:szCs w:val="30"/>
        </w:rPr>
        <w:t>”举措。</w:t>
      </w:r>
    </w:p>
    <w:p w14:paraId="469FB353">
      <w:pPr>
        <w:pStyle w:val="2"/>
        <w:spacing w:before="189" w:line="322" w:lineRule="auto"/>
        <w:ind w:right="126" w:firstLine="62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5"/>
          <w:sz w:val="30"/>
          <w:szCs w:val="30"/>
        </w:rPr>
        <w:t>1.</w:t>
      </w:r>
      <w:r>
        <w:rPr>
          <w:rFonts w:ascii="宋体" w:hAnsi="宋体" w:eastAsia="宋体" w:cs="宋体"/>
          <w:spacing w:val="-50"/>
          <w:sz w:val="30"/>
          <w:szCs w:val="30"/>
        </w:rPr>
        <w:t xml:space="preserve"> </w:t>
      </w:r>
      <w:r>
        <w:rPr>
          <w:b/>
          <w:bCs/>
          <w:spacing w:val="15"/>
          <w:sz w:val="30"/>
          <w:szCs w:val="30"/>
        </w:rPr>
        <w:t>设好一个“护学岗”。</w:t>
      </w:r>
      <w:r>
        <w:rPr>
          <w:spacing w:val="-55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由市公安局按“一校一方案”,统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筹治安、交警、特巡警、派出所等警力，落实学</w:t>
      </w:r>
      <w:r>
        <w:rPr>
          <w:spacing w:val="17"/>
          <w:sz w:val="30"/>
          <w:szCs w:val="30"/>
        </w:rPr>
        <w:t>校周边“高峰勤</w:t>
      </w:r>
    </w:p>
    <w:p w14:paraId="258EAB4D">
      <w:pPr>
        <w:spacing w:line="322" w:lineRule="auto"/>
        <w:rPr>
          <w:sz w:val="30"/>
          <w:szCs w:val="30"/>
        </w:rPr>
        <w:sectPr>
          <w:footerReference r:id="rId33" w:type="default"/>
          <w:pgSz w:w="11900" w:h="16840"/>
          <w:pgMar w:top="1431" w:right="1390" w:bottom="2157" w:left="1470" w:header="0" w:footer="1768" w:gutter="0"/>
          <w:cols w:space="720" w:num="1"/>
        </w:sectPr>
      </w:pPr>
    </w:p>
    <w:p w14:paraId="29907D84">
      <w:pPr>
        <w:spacing w:line="377" w:lineRule="auto"/>
        <w:rPr>
          <w:rFonts w:ascii="Arial"/>
          <w:sz w:val="21"/>
        </w:rPr>
      </w:pPr>
    </w:p>
    <w:p w14:paraId="740E7CD5">
      <w:pPr>
        <w:pStyle w:val="2"/>
        <w:spacing w:before="98" w:line="337" w:lineRule="auto"/>
        <w:ind w:left="150" w:right="137"/>
        <w:rPr>
          <w:sz w:val="30"/>
          <w:szCs w:val="30"/>
        </w:rPr>
      </w:pPr>
      <w:r>
        <w:rPr>
          <w:spacing w:val="18"/>
          <w:sz w:val="30"/>
          <w:szCs w:val="30"/>
        </w:rPr>
        <w:t>务”“护学岗”制度，维护学生上学、放学期间校园周边治安和</w:t>
      </w:r>
      <w:r>
        <w:rPr>
          <w:spacing w:val="1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交通秩序。</w:t>
      </w:r>
    </w:p>
    <w:p w14:paraId="2B0A8C1D">
      <w:pPr>
        <w:pStyle w:val="2"/>
        <w:spacing w:before="2" w:line="299" w:lineRule="auto"/>
        <w:ind w:left="149" w:right="130" w:firstLine="60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2.</w:t>
      </w:r>
      <w:r>
        <w:rPr>
          <w:rFonts w:ascii="宋体" w:hAnsi="宋体" w:eastAsia="宋体" w:cs="宋体"/>
          <w:spacing w:val="-38"/>
          <w:sz w:val="30"/>
          <w:szCs w:val="30"/>
        </w:rPr>
        <w:t xml:space="preserve"> </w:t>
      </w:r>
      <w:r>
        <w:rPr>
          <w:b/>
          <w:bCs/>
          <w:spacing w:val="8"/>
          <w:sz w:val="30"/>
          <w:szCs w:val="30"/>
        </w:rPr>
        <w:t>聘好一名法治副校长。</w:t>
      </w:r>
      <w:r>
        <w:rPr>
          <w:spacing w:val="8"/>
          <w:sz w:val="30"/>
          <w:szCs w:val="30"/>
        </w:rPr>
        <w:t xml:space="preserve"> 由市司法局、公安局、法院、检察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院等做好本地学校法治副校长聘任、培训管理、考核评价</w:t>
      </w:r>
      <w:r>
        <w:rPr>
          <w:spacing w:val="29"/>
          <w:sz w:val="30"/>
          <w:szCs w:val="30"/>
        </w:rPr>
        <w:t>等工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作。</w:t>
      </w:r>
    </w:p>
    <w:p w14:paraId="0DD0EA03">
      <w:pPr>
        <w:pStyle w:val="2"/>
        <w:spacing w:before="191" w:line="320" w:lineRule="auto"/>
        <w:ind w:firstLine="754"/>
        <w:rPr>
          <w:sz w:val="30"/>
          <w:szCs w:val="30"/>
        </w:rPr>
      </w:pPr>
      <w:r>
        <w:rPr>
          <w:b/>
          <w:bCs/>
          <w:spacing w:val="13"/>
          <w:sz w:val="30"/>
          <w:szCs w:val="30"/>
        </w:rPr>
        <w:t>3.上好一堂安全课。</w:t>
      </w:r>
      <w:r>
        <w:rPr>
          <w:spacing w:val="-23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市教育局组织各学校落实安全知识教育</w:t>
      </w:r>
      <w:r>
        <w:rPr>
          <w:sz w:val="30"/>
          <w:szCs w:val="30"/>
        </w:rPr>
        <w:t xml:space="preserve">  </w:t>
      </w:r>
      <w:r>
        <w:rPr>
          <w:spacing w:val="33"/>
          <w:sz w:val="30"/>
          <w:szCs w:val="30"/>
        </w:rPr>
        <w:t>“三进”(进教室、进课堂、进头脑)和“四落实”(落实课时、</w:t>
      </w:r>
      <w:r>
        <w:rPr>
          <w:spacing w:val="1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教材、师资、经费),上好“开学第一课”“放假最后一课</w:t>
      </w:r>
      <w:r>
        <w:rPr>
          <w:spacing w:val="27"/>
          <w:sz w:val="30"/>
          <w:szCs w:val="30"/>
        </w:rPr>
        <w:t>”;公</w:t>
      </w:r>
      <w:r>
        <w:rPr>
          <w:sz w:val="30"/>
          <w:szCs w:val="30"/>
        </w:rPr>
        <w:t xml:space="preserve">  </w:t>
      </w:r>
      <w:r>
        <w:rPr>
          <w:spacing w:val="35"/>
          <w:sz w:val="30"/>
          <w:szCs w:val="30"/>
        </w:rPr>
        <w:t>安、市场监管、消防、应急、卫健等部门，依据规定要求开展</w:t>
      </w:r>
      <w:r>
        <w:rPr>
          <w:spacing w:val="8"/>
          <w:sz w:val="30"/>
          <w:szCs w:val="30"/>
        </w:rPr>
        <w:t xml:space="preserve">  </w:t>
      </w:r>
      <w:r>
        <w:rPr>
          <w:spacing w:val="24"/>
          <w:sz w:val="30"/>
          <w:szCs w:val="30"/>
        </w:rPr>
        <w:t>“安全教育进校园”活动，增强师生安全意识，提</w:t>
      </w:r>
      <w:r>
        <w:rPr>
          <w:spacing w:val="23"/>
          <w:sz w:val="30"/>
          <w:szCs w:val="30"/>
        </w:rPr>
        <w:t>高安全防范能</w:t>
      </w:r>
      <w:r>
        <w:rPr>
          <w:sz w:val="30"/>
          <w:szCs w:val="30"/>
        </w:rPr>
        <w:t xml:space="preserve">  </w:t>
      </w:r>
      <w:r>
        <w:rPr>
          <w:spacing w:val="64"/>
          <w:sz w:val="30"/>
          <w:szCs w:val="30"/>
        </w:rPr>
        <w:t>力。</w:t>
      </w:r>
    </w:p>
    <w:p w14:paraId="15702C05">
      <w:pPr>
        <w:pStyle w:val="2"/>
        <w:spacing w:before="175" w:line="320" w:lineRule="auto"/>
        <w:ind w:left="150" w:firstLine="60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7"/>
          <w:sz w:val="30"/>
          <w:szCs w:val="30"/>
        </w:rPr>
        <w:t>4.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b/>
          <w:bCs/>
          <w:spacing w:val="17"/>
          <w:sz w:val="30"/>
          <w:szCs w:val="30"/>
        </w:rPr>
        <w:t>做好</w:t>
      </w:r>
      <w:r>
        <w:rPr>
          <w:spacing w:val="-88"/>
          <w:sz w:val="30"/>
          <w:szCs w:val="30"/>
        </w:rPr>
        <w:t xml:space="preserve"> </w:t>
      </w:r>
      <w:r>
        <w:rPr>
          <w:b/>
          <w:bCs/>
          <w:spacing w:val="17"/>
          <w:sz w:val="30"/>
          <w:szCs w:val="30"/>
        </w:rPr>
        <w:t>一次警示教育。</w:t>
      </w:r>
      <w:r>
        <w:rPr>
          <w:spacing w:val="17"/>
          <w:sz w:val="30"/>
          <w:szCs w:val="30"/>
        </w:rPr>
        <w:t xml:space="preserve"> 各学校通过组织学生观看警示教育</w:t>
      </w:r>
      <w:r>
        <w:rPr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片、参加“以案释法”讲座、参观青少年法治教育基</w:t>
      </w:r>
      <w:r>
        <w:rPr>
          <w:spacing w:val="22"/>
          <w:sz w:val="30"/>
          <w:szCs w:val="30"/>
        </w:rPr>
        <w:t>地等方式，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每学期对学生至少开展一次预防违法犯罪警示教育；对公安机关</w:t>
      </w:r>
      <w:r>
        <w:rPr>
          <w:spacing w:val="4"/>
          <w:sz w:val="30"/>
          <w:szCs w:val="30"/>
        </w:rPr>
        <w:t xml:space="preserve">  </w:t>
      </w:r>
      <w:r>
        <w:rPr>
          <w:spacing w:val="29"/>
          <w:sz w:val="30"/>
          <w:szCs w:val="30"/>
        </w:rPr>
        <w:t>通报的严重不良行为学生进行核对，建立“三对一”(班</w:t>
      </w:r>
      <w:r>
        <w:rPr>
          <w:spacing w:val="28"/>
          <w:sz w:val="30"/>
          <w:szCs w:val="30"/>
        </w:rPr>
        <w:t>主任、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学校领导、法治副校长)联系制度，有针对性地加强法治教育和</w:t>
      </w:r>
      <w:r>
        <w:rPr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警示教育，增强其遵纪守法意识。</w:t>
      </w:r>
    </w:p>
    <w:p w14:paraId="532B1BE3">
      <w:pPr>
        <w:spacing w:before="184" w:line="222" w:lineRule="auto"/>
        <w:ind w:left="80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三、工作要求</w:t>
      </w:r>
    </w:p>
    <w:p w14:paraId="6682C71A">
      <w:pPr>
        <w:pStyle w:val="2"/>
        <w:spacing w:before="187" w:line="340" w:lineRule="auto"/>
        <w:ind w:left="150" w:firstLine="649"/>
        <w:jc w:val="both"/>
        <w:rPr>
          <w:sz w:val="30"/>
          <w:szCs w:val="30"/>
        </w:rPr>
      </w:pPr>
      <w:r>
        <w:rPr>
          <w:spacing w:val="30"/>
          <w:sz w:val="30"/>
          <w:szCs w:val="30"/>
        </w:rPr>
        <w:t>各县(市、区)要积极推动校园安全工作纳入党委、政府重</w:t>
      </w:r>
      <w:r>
        <w:rPr>
          <w:spacing w:val="5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要议事日程，着力推动解决好制约校园安全长远发展的政策性、</w:t>
      </w:r>
      <w:r>
        <w:rPr>
          <w:spacing w:val="1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机制性、保障性问题。紧盯学校及周边安全突出问题，强化部门</w:t>
      </w:r>
      <w:r>
        <w:rPr>
          <w:spacing w:val="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联动，做到同向发力、 一抓到底、动态清零。</w:t>
      </w:r>
    </w:p>
    <w:p w14:paraId="3FC57955">
      <w:pPr>
        <w:spacing w:line="340" w:lineRule="auto"/>
        <w:rPr>
          <w:sz w:val="30"/>
          <w:szCs w:val="30"/>
        </w:rPr>
        <w:sectPr>
          <w:footerReference r:id="rId34" w:type="default"/>
          <w:pgSz w:w="11900" w:h="16840"/>
          <w:pgMar w:top="1431" w:right="1389" w:bottom="2157" w:left="1300" w:header="0" w:footer="1768" w:gutter="0"/>
          <w:cols w:space="720" w:num="1"/>
        </w:sectPr>
      </w:pPr>
    </w:p>
    <w:p w14:paraId="3C428518">
      <w:pPr>
        <w:spacing w:line="380" w:lineRule="auto"/>
        <w:rPr>
          <w:rFonts w:ascii="Arial"/>
          <w:sz w:val="21"/>
        </w:rPr>
      </w:pPr>
    </w:p>
    <w:p w14:paraId="4074C2C0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2"/>
          <w:sz w:val="30"/>
          <w:szCs w:val="30"/>
        </w:rPr>
        <w:t>附件4</w:t>
      </w:r>
    </w:p>
    <w:p w14:paraId="0309F2AE">
      <w:pPr>
        <w:spacing w:line="309" w:lineRule="auto"/>
        <w:rPr>
          <w:rFonts w:ascii="Arial"/>
          <w:sz w:val="21"/>
        </w:rPr>
      </w:pPr>
    </w:p>
    <w:p w14:paraId="320D0AB7">
      <w:pPr>
        <w:spacing w:line="310" w:lineRule="auto"/>
        <w:rPr>
          <w:rFonts w:ascii="Arial"/>
          <w:sz w:val="21"/>
        </w:rPr>
      </w:pPr>
    </w:p>
    <w:p w14:paraId="7ED42DA6">
      <w:pPr>
        <w:spacing w:before="133" w:line="282" w:lineRule="auto"/>
        <w:ind w:left="3014" w:right="977" w:hanging="210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4"/>
          <w:sz w:val="41"/>
          <w:szCs w:val="41"/>
        </w:rPr>
        <w:t>南阳市控辍保学劝返复学专项治理行动</w:t>
      </w:r>
      <w:r>
        <w:rPr>
          <w:rFonts w:ascii="宋体" w:hAnsi="宋体" w:eastAsia="宋体" w:cs="宋体"/>
          <w:spacing w:val="14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1"/>
          <w:szCs w:val="41"/>
        </w:rPr>
        <w:t>实</w:t>
      </w:r>
      <w:r>
        <w:rPr>
          <w:rFonts w:ascii="宋体" w:hAnsi="宋体" w:eastAsia="宋体" w:cs="宋体"/>
          <w:spacing w:val="12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9"/>
          <w:sz w:val="41"/>
          <w:szCs w:val="41"/>
        </w:rPr>
        <w:t>施</w:t>
      </w:r>
      <w:r>
        <w:rPr>
          <w:rFonts w:ascii="宋体" w:hAnsi="宋体" w:eastAsia="宋体" w:cs="宋体"/>
          <w:spacing w:val="13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9"/>
          <w:sz w:val="41"/>
          <w:szCs w:val="41"/>
        </w:rPr>
        <w:t>方</w:t>
      </w:r>
      <w:r>
        <w:rPr>
          <w:rFonts w:ascii="宋体" w:hAnsi="宋体" w:eastAsia="宋体" w:cs="宋体"/>
          <w:spacing w:val="23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9"/>
          <w:sz w:val="41"/>
          <w:szCs w:val="41"/>
        </w:rPr>
        <w:t>案</w:t>
      </w:r>
    </w:p>
    <w:p w14:paraId="4DE531AA">
      <w:pPr>
        <w:spacing w:line="300" w:lineRule="auto"/>
        <w:rPr>
          <w:rFonts w:ascii="Arial"/>
          <w:sz w:val="21"/>
        </w:rPr>
      </w:pPr>
    </w:p>
    <w:p w14:paraId="536F85B1">
      <w:pPr>
        <w:pStyle w:val="2"/>
        <w:spacing w:before="98" w:line="343" w:lineRule="auto"/>
        <w:ind w:firstLine="609"/>
        <w:jc w:val="both"/>
        <w:rPr>
          <w:sz w:val="30"/>
          <w:szCs w:val="30"/>
        </w:rPr>
      </w:pPr>
      <w:r>
        <w:rPr>
          <w:spacing w:val="23"/>
          <w:sz w:val="30"/>
          <w:szCs w:val="30"/>
        </w:rPr>
        <w:t>按照《南阳市校园安全阳光护航行动总体方案》工作要求，</w:t>
      </w:r>
      <w:r>
        <w:rPr>
          <w:spacing w:val="1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落实控辍保学措施，依法保障适龄儿童少年接受义务教育的权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利，结合我市实际，制定本实施方案。</w:t>
      </w:r>
    </w:p>
    <w:p w14:paraId="19379E48">
      <w:pPr>
        <w:spacing w:line="221" w:lineRule="auto"/>
        <w:ind w:left="6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一、工作目标</w:t>
      </w:r>
    </w:p>
    <w:p w14:paraId="0BCDC05C">
      <w:pPr>
        <w:pStyle w:val="2"/>
        <w:spacing w:before="202" w:line="344" w:lineRule="auto"/>
        <w:ind w:firstLine="609"/>
        <w:jc w:val="both"/>
        <w:rPr>
          <w:sz w:val="30"/>
          <w:szCs w:val="30"/>
        </w:rPr>
      </w:pPr>
      <w:r>
        <w:rPr>
          <w:spacing w:val="23"/>
          <w:sz w:val="30"/>
          <w:szCs w:val="30"/>
        </w:rPr>
        <w:t>建立政府、学校、家庭和社会等各方面控辍保学责任体系，</w:t>
      </w:r>
      <w:r>
        <w:rPr>
          <w:spacing w:val="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加强部门联动，形成工作合力，“一生一策”落实疑似辍学学生</w:t>
      </w:r>
      <w:r>
        <w:rPr>
          <w:spacing w:val="9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劝返复学措施，推动控辍保学动态清零向常态清零转变，高质量</w:t>
      </w:r>
      <w:r>
        <w:rPr>
          <w:spacing w:val="1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实现义务教育有保障目标。</w:t>
      </w:r>
    </w:p>
    <w:p w14:paraId="122CCEAE">
      <w:pPr>
        <w:spacing w:before="1" w:line="220" w:lineRule="auto"/>
        <w:ind w:left="6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二、工作任务</w:t>
      </w:r>
    </w:p>
    <w:p w14:paraId="51A4D7EC">
      <w:pPr>
        <w:pStyle w:val="2"/>
        <w:spacing w:before="186" w:line="340" w:lineRule="auto"/>
        <w:ind w:right="92" w:firstLine="609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</w:t>
      </w:r>
      <w:r>
        <w:rPr>
          <w:rFonts w:ascii="楷体" w:hAnsi="楷体" w:eastAsia="楷体" w:cs="楷体"/>
          <w:spacing w:val="-8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5"/>
          <w:sz w:val="30"/>
          <w:szCs w:val="30"/>
        </w:rPr>
        <w:t>一)全面开展比对排查</w:t>
      </w:r>
      <w:r>
        <w:rPr>
          <w:spacing w:val="25"/>
          <w:sz w:val="30"/>
          <w:szCs w:val="30"/>
        </w:rPr>
        <w:t>。</w:t>
      </w:r>
      <w:r>
        <w:rPr>
          <w:spacing w:val="-8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健全疑似辍学学生快速发现与响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应机制，市、县两级教育行政部门组织所属义务教育学校对在校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生进行人籍比对排查，全面摸排所有在籍学生实际在校就读情况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和因病、请假、休学等原因离校学生情况；市、县两级教育行政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部门和公安部门联合排查社会闲散未成年人在校就读情况，分类</w:t>
      </w:r>
      <w:r>
        <w:rPr>
          <w:spacing w:val="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建立工作台账。对履行请假手续和办理休学的学生，学校要强化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家校沟通，定期跟踪随访，督促家长加强学生居家监管；对未履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行请假手续且长期不在校的、经常长期请假的，要纳入疑似辍学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学生工作台账，迅速开展劝返复学工作。</w:t>
      </w:r>
    </w:p>
    <w:p w14:paraId="21263839">
      <w:pPr>
        <w:spacing w:line="340" w:lineRule="auto"/>
        <w:rPr>
          <w:sz w:val="30"/>
          <w:szCs w:val="30"/>
        </w:rPr>
        <w:sectPr>
          <w:footerReference r:id="rId35" w:type="default"/>
          <w:pgSz w:w="11900" w:h="16840"/>
          <w:pgMar w:top="1431" w:right="1419" w:bottom="2157" w:left="1470" w:header="0" w:footer="1768" w:gutter="0"/>
          <w:cols w:space="720" w:num="1"/>
        </w:sectPr>
      </w:pPr>
    </w:p>
    <w:p w14:paraId="4D9F7598">
      <w:pPr>
        <w:spacing w:line="373" w:lineRule="auto"/>
        <w:rPr>
          <w:rFonts w:ascii="Arial"/>
          <w:sz w:val="21"/>
        </w:rPr>
      </w:pPr>
    </w:p>
    <w:p w14:paraId="04EDDFD5">
      <w:pPr>
        <w:pStyle w:val="2"/>
        <w:spacing w:before="97" w:line="358" w:lineRule="auto"/>
        <w:ind w:right="1" w:firstLine="64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对因病因事请假半月以上、休学、送教上门的重点学生，学</w:t>
      </w:r>
      <w:r>
        <w:rPr>
          <w:spacing w:val="7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校要组织人员每学期与监护人至少沟通提醒一次，由监护人签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字，督促其履行监护责任。此类学生由学校登记造册，经校长签</w:t>
      </w:r>
      <w:r>
        <w:rPr>
          <w:spacing w:val="1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字确认，报所属县级教育部门审核汇总并由局长签字后，存档备</w:t>
      </w:r>
      <w:r>
        <w:rPr>
          <w:spacing w:val="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查。</w:t>
      </w:r>
    </w:p>
    <w:p w14:paraId="6A147FC4">
      <w:pPr>
        <w:pStyle w:val="2"/>
        <w:spacing w:before="5" w:line="327" w:lineRule="auto"/>
        <w:ind w:right="2" w:firstLine="65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7"/>
          <w:sz w:val="30"/>
          <w:szCs w:val="30"/>
        </w:rPr>
        <w:t>(二)加强学籍动态监测</w:t>
      </w:r>
      <w:r>
        <w:rPr>
          <w:spacing w:val="27"/>
          <w:sz w:val="30"/>
          <w:szCs w:val="30"/>
        </w:rPr>
        <w:t>。各学校要加强学生在校的日常管</w:t>
      </w:r>
      <w:r>
        <w:rPr>
          <w:spacing w:val="8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理，做好学生学籍建立、转学、休(复)学、升学、毕业等学籍</w:t>
      </w:r>
      <w:r>
        <w:rPr>
          <w:spacing w:val="12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变动管理工作，盯紧末端落实，适时关注重点学生在校就读情</w:t>
      </w:r>
      <w:r>
        <w:rPr>
          <w:spacing w:val="14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况，及时发现问题并整改，坚决防止辍学问题发生。</w:t>
      </w:r>
    </w:p>
    <w:p w14:paraId="182174CE">
      <w:pPr>
        <w:pStyle w:val="2"/>
        <w:spacing w:before="212" w:line="346" w:lineRule="auto"/>
        <w:ind w:firstLine="65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7"/>
          <w:sz w:val="30"/>
          <w:szCs w:val="30"/>
        </w:rPr>
        <w:t>(三)强化部门协同联动</w:t>
      </w:r>
      <w:r>
        <w:rPr>
          <w:spacing w:val="27"/>
          <w:sz w:val="30"/>
          <w:szCs w:val="30"/>
        </w:rPr>
        <w:t>。市教育局、公安局、司法局、人</w:t>
      </w:r>
      <w:r>
        <w:rPr>
          <w:spacing w:val="8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社局、民政局、残联等部门加强联动配合，落</w:t>
      </w:r>
      <w:r>
        <w:rPr>
          <w:spacing w:val="18"/>
          <w:sz w:val="30"/>
          <w:szCs w:val="30"/>
        </w:rPr>
        <w:t>实信息共享和协作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工作机制，做好数据衔接、协作劝返等工作。市教育</w:t>
      </w:r>
      <w:r>
        <w:rPr>
          <w:spacing w:val="17"/>
          <w:sz w:val="30"/>
          <w:szCs w:val="30"/>
        </w:rPr>
        <w:t>局、市公安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局联合比对户籍和学籍信息，对有户籍无学籍的16周</w:t>
      </w:r>
      <w:r>
        <w:rPr>
          <w:spacing w:val="17"/>
          <w:sz w:val="30"/>
          <w:szCs w:val="30"/>
        </w:rPr>
        <w:t>岁以下适龄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儿童少年，推送相关信息至户籍所在地县级教育部门</w:t>
      </w:r>
      <w:r>
        <w:rPr>
          <w:spacing w:val="23"/>
          <w:sz w:val="30"/>
          <w:szCs w:val="30"/>
        </w:rPr>
        <w:t>、乡镇(街</w:t>
      </w:r>
      <w:r>
        <w:rPr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道)、村委会(社区)启动联合劝返流程。对失</w:t>
      </w:r>
      <w:r>
        <w:rPr>
          <w:spacing w:val="34"/>
          <w:sz w:val="30"/>
          <w:szCs w:val="30"/>
        </w:rPr>
        <w:t>踪失联或学校无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法联系的学生，由公安部门协助查找联系，掌握适龄未成年人入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学和离校情况。对于学生监护人不履行相应法定义务的，由司法</w:t>
      </w:r>
      <w:r>
        <w:rPr>
          <w:spacing w:val="14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部门采取控辍保学措施。对未满16周岁疑似辍学学生外出打工</w:t>
      </w:r>
      <w:r>
        <w:rPr>
          <w:spacing w:val="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的，由所在地人社部门查处，协同做好劝返工作。市教育局、残</w:t>
      </w:r>
      <w:r>
        <w:rPr>
          <w:spacing w:val="1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联等部门共同做好残疾学生的残疾认定、延缓入学、</w:t>
      </w:r>
      <w:r>
        <w:rPr>
          <w:spacing w:val="18"/>
          <w:sz w:val="30"/>
          <w:szCs w:val="30"/>
        </w:rPr>
        <w:t>送教上门等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相关救助保障工作。</w:t>
      </w:r>
    </w:p>
    <w:p w14:paraId="502CDEC9">
      <w:pPr>
        <w:pStyle w:val="2"/>
        <w:spacing w:before="266" w:line="223" w:lineRule="auto"/>
        <w:ind w:right="28"/>
        <w:jc w:val="right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52"/>
          <w:sz w:val="30"/>
          <w:szCs w:val="30"/>
        </w:rPr>
        <w:t>(四)做好劝返复学工作</w:t>
      </w:r>
      <w:r>
        <w:rPr>
          <w:spacing w:val="52"/>
          <w:sz w:val="30"/>
          <w:szCs w:val="30"/>
        </w:rPr>
        <w:t>。各县(市、区)落实“双线三</w:t>
      </w:r>
    </w:p>
    <w:p w14:paraId="7377BF9F">
      <w:pPr>
        <w:spacing w:line="223" w:lineRule="auto"/>
        <w:rPr>
          <w:sz w:val="30"/>
          <w:szCs w:val="30"/>
        </w:rPr>
        <w:sectPr>
          <w:footerReference r:id="rId36" w:type="default"/>
          <w:pgSz w:w="11900" w:h="16840"/>
          <w:pgMar w:top="1431" w:right="1521" w:bottom="2157" w:left="1450" w:header="0" w:footer="1768" w:gutter="0"/>
          <w:cols w:space="720" w:num="1"/>
        </w:sectPr>
      </w:pPr>
    </w:p>
    <w:p w14:paraId="47810A69">
      <w:pPr>
        <w:spacing w:line="375" w:lineRule="auto"/>
        <w:rPr>
          <w:rFonts w:ascii="Arial"/>
          <w:sz w:val="21"/>
        </w:rPr>
      </w:pPr>
    </w:p>
    <w:p w14:paraId="50512504">
      <w:pPr>
        <w:pStyle w:val="2"/>
        <w:spacing w:before="97" w:line="349" w:lineRule="auto"/>
        <w:ind w:right="8"/>
        <w:jc w:val="both"/>
      </w:pPr>
      <w:r>
        <w:rPr>
          <w:spacing w:val="31"/>
          <w:sz w:val="30"/>
          <w:szCs w:val="30"/>
        </w:rPr>
        <w:t>级”控辍责任制(所在地政府</w:t>
      </w:r>
      <w:r>
        <w:rPr>
          <w:spacing w:val="-86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一</w:t>
      </w:r>
      <w:r>
        <w:rPr>
          <w:spacing w:val="-89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条线，县长、乡镇长、村长三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级；教育系统一条线，局长、校长、班主任三级),各学</w:t>
      </w:r>
      <w:r>
        <w:rPr>
          <w:spacing w:val="28"/>
          <w:sz w:val="30"/>
          <w:szCs w:val="30"/>
        </w:rPr>
        <w:t>校要对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疑似辍学学生落实专人动员劝返，对失踪失联和劝返不少于3次</w:t>
      </w:r>
      <w:r>
        <w:rPr>
          <w:spacing w:val="1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仍不复学的学生，“一生一表”建立劝返台账，及时报送县级政</w:t>
      </w:r>
      <w:r>
        <w:rPr>
          <w:spacing w:val="6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府联合劝返工作组；对少数经联合劝返3次以上或经司法部门判</w:t>
      </w:r>
      <w:r>
        <w:rPr>
          <w:spacing w:val="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决裁定、监护人已履行相应法定义务，但学生本人拒不返校的辍</w:t>
      </w:r>
      <w:r>
        <w:rPr>
          <w:spacing w:val="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学学生，报县级政府核实同意后，可认定为达到“义务教育有保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障”退出条件，办理延缓入学或休学手续，并继续做好劝返复学</w:t>
      </w:r>
      <w:r>
        <w:rPr>
          <w:spacing w:val="12"/>
          <w:sz w:val="30"/>
          <w:szCs w:val="30"/>
        </w:rPr>
        <w:t xml:space="preserve"> </w:t>
      </w:r>
      <w:r>
        <w:rPr>
          <w:spacing w:val="-15"/>
        </w:rPr>
        <w:t>工</w:t>
      </w:r>
      <w:r>
        <w:rPr>
          <w:spacing w:val="-19"/>
        </w:rPr>
        <w:t xml:space="preserve"> </w:t>
      </w:r>
      <w:r>
        <w:rPr>
          <w:spacing w:val="-15"/>
        </w:rPr>
        <w:t>作</w:t>
      </w:r>
      <w:r>
        <w:rPr>
          <w:spacing w:val="-39"/>
        </w:rPr>
        <w:t xml:space="preserve"> </w:t>
      </w:r>
      <w:r>
        <w:rPr>
          <w:spacing w:val="-15"/>
        </w:rPr>
        <w:t>。</w:t>
      </w:r>
    </w:p>
    <w:p w14:paraId="509F033F">
      <w:pPr>
        <w:spacing w:before="79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三、工作要求</w:t>
      </w:r>
    </w:p>
    <w:p w14:paraId="07E64D28">
      <w:pPr>
        <w:pStyle w:val="2"/>
        <w:spacing w:before="208" w:line="346" w:lineRule="auto"/>
        <w:ind w:firstLine="619"/>
        <w:jc w:val="both"/>
        <w:rPr>
          <w:sz w:val="30"/>
          <w:szCs w:val="30"/>
        </w:rPr>
      </w:pPr>
      <w:r>
        <w:rPr>
          <w:spacing w:val="30"/>
          <w:sz w:val="30"/>
          <w:szCs w:val="30"/>
        </w:rPr>
        <w:t>各县(市、区)政府要切实履行主体责任，完善控辍保学联</w:t>
      </w:r>
      <w:r>
        <w:rPr>
          <w:spacing w:val="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控联保长效机制，加强工作统筹，落实“四包”责任制和“谁签</w:t>
      </w:r>
      <w:r>
        <w:rPr>
          <w:spacing w:val="4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字、谁负责”责任追究制(乡镇干部包村、村干部包组、校长包</w:t>
      </w:r>
      <w:r>
        <w:rPr>
          <w:spacing w:val="18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校、班主任包班),确保控辍保学专项治理行动抓实抓</w:t>
      </w:r>
      <w:r>
        <w:rPr>
          <w:spacing w:val="28"/>
          <w:sz w:val="30"/>
          <w:szCs w:val="30"/>
        </w:rPr>
        <w:t>好。对工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作中发现的自查不认真、弄虚作假、漏报瞒报、整改不到位等问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题要严肃追责处理。</w:t>
      </w:r>
    </w:p>
    <w:p w14:paraId="5D5EF421">
      <w:pPr>
        <w:spacing w:line="346" w:lineRule="auto"/>
        <w:rPr>
          <w:sz w:val="30"/>
          <w:szCs w:val="30"/>
        </w:rPr>
        <w:sectPr>
          <w:footerReference r:id="rId37" w:type="default"/>
          <w:pgSz w:w="11900" w:h="16840"/>
          <w:pgMar w:top="1431" w:right="1492" w:bottom="2157" w:left="1470" w:header="0" w:footer="1768" w:gutter="0"/>
          <w:cols w:space="720" w:num="1"/>
        </w:sectPr>
      </w:pPr>
    </w:p>
    <w:p w14:paraId="3256D371">
      <w:pPr>
        <w:spacing w:line="393" w:lineRule="auto"/>
        <w:rPr>
          <w:rFonts w:ascii="Arial"/>
          <w:sz w:val="21"/>
        </w:rPr>
      </w:pPr>
    </w:p>
    <w:p w14:paraId="1F9C94F8"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1"/>
          <w:sz w:val="29"/>
          <w:szCs w:val="29"/>
        </w:rPr>
        <w:t>附件5</w:t>
      </w:r>
    </w:p>
    <w:p w14:paraId="74E554F9">
      <w:pPr>
        <w:spacing w:line="322" w:lineRule="auto"/>
        <w:rPr>
          <w:rFonts w:ascii="Arial"/>
          <w:sz w:val="21"/>
        </w:rPr>
      </w:pPr>
    </w:p>
    <w:p w14:paraId="7E68926B">
      <w:pPr>
        <w:spacing w:line="322" w:lineRule="auto"/>
        <w:rPr>
          <w:rFonts w:ascii="Arial"/>
          <w:sz w:val="21"/>
        </w:rPr>
      </w:pPr>
    </w:p>
    <w:p w14:paraId="587EE3E7">
      <w:pPr>
        <w:spacing w:before="137" w:line="219" w:lineRule="auto"/>
        <w:ind w:left="50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南阳市特定未成年人矫治专项行动实施方案</w:t>
      </w:r>
    </w:p>
    <w:p w14:paraId="2A3AA461">
      <w:pPr>
        <w:spacing w:line="246" w:lineRule="auto"/>
        <w:rPr>
          <w:rFonts w:ascii="Arial"/>
          <w:sz w:val="21"/>
        </w:rPr>
      </w:pPr>
    </w:p>
    <w:p w14:paraId="32DB4555">
      <w:pPr>
        <w:spacing w:line="247" w:lineRule="auto"/>
        <w:rPr>
          <w:rFonts w:ascii="Arial"/>
          <w:sz w:val="21"/>
        </w:rPr>
      </w:pPr>
    </w:p>
    <w:p w14:paraId="2682DFCE">
      <w:pPr>
        <w:pStyle w:val="2"/>
        <w:spacing w:before="94" w:line="350" w:lineRule="auto"/>
        <w:ind w:firstLine="609"/>
        <w:jc w:val="both"/>
        <w:rPr>
          <w:sz w:val="29"/>
          <w:szCs w:val="29"/>
        </w:rPr>
      </w:pPr>
      <w:r>
        <w:rPr>
          <w:spacing w:val="33"/>
          <w:sz w:val="29"/>
          <w:szCs w:val="29"/>
        </w:rPr>
        <w:t>按照《南阳市校园安全阳光护航行动总体方案》工作要求，</w:t>
      </w:r>
      <w:r>
        <w:rPr>
          <w:spacing w:val="1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加大对特定未成年人矫正治理力度，预防未成年人违法犯罪，制</w:t>
      </w:r>
      <w:r>
        <w:rPr>
          <w:spacing w:val="11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定本实施方案。</w:t>
      </w:r>
    </w:p>
    <w:p w14:paraId="7A259124">
      <w:pPr>
        <w:spacing w:line="221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一、工作目标</w:t>
      </w:r>
    </w:p>
    <w:p w14:paraId="1E30C969">
      <w:pPr>
        <w:pStyle w:val="2"/>
        <w:spacing w:before="210" w:line="346" w:lineRule="auto"/>
        <w:ind w:right="125" w:firstLine="609"/>
        <w:rPr>
          <w:sz w:val="29"/>
          <w:szCs w:val="29"/>
        </w:rPr>
      </w:pPr>
      <w:r>
        <w:rPr>
          <w:spacing w:val="29"/>
          <w:sz w:val="29"/>
          <w:szCs w:val="29"/>
        </w:rPr>
        <w:t>通过开展专项行动，净化未成年人成长环境，</w:t>
      </w:r>
      <w:r>
        <w:rPr>
          <w:spacing w:val="28"/>
          <w:sz w:val="29"/>
          <w:szCs w:val="29"/>
        </w:rPr>
        <w:t>减少和降低未</w:t>
      </w:r>
      <w:r>
        <w:rPr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成年人违法犯罪案件数量，有效预防和控制未成年人违法犯罪。</w:t>
      </w:r>
    </w:p>
    <w:p w14:paraId="225CC4BC">
      <w:pPr>
        <w:spacing w:before="1" w:line="220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二、工作任务</w:t>
      </w:r>
    </w:p>
    <w:p w14:paraId="7CBF26FA">
      <w:pPr>
        <w:pStyle w:val="2"/>
        <w:spacing w:before="211" w:line="348" w:lineRule="auto"/>
        <w:ind w:right="115" w:firstLine="609"/>
        <w:rPr>
          <w:sz w:val="29"/>
          <w:szCs w:val="29"/>
        </w:rPr>
      </w:pPr>
      <w:r>
        <w:rPr>
          <w:spacing w:val="29"/>
          <w:sz w:val="29"/>
          <w:szCs w:val="29"/>
        </w:rPr>
        <w:t>特定未成年人是指违法犯罪未成年人和具有不良行为的未成</w:t>
      </w:r>
      <w:r>
        <w:rPr>
          <w:spacing w:val="4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年人。</w:t>
      </w:r>
    </w:p>
    <w:p w14:paraId="183EBBFD">
      <w:pPr>
        <w:spacing w:before="2" w:line="222" w:lineRule="auto"/>
        <w:ind w:left="6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(一)精准摸排</w:t>
      </w:r>
    </w:p>
    <w:p w14:paraId="6ADFE008">
      <w:pPr>
        <w:pStyle w:val="2"/>
        <w:spacing w:before="196" w:line="219" w:lineRule="auto"/>
        <w:ind w:left="614"/>
        <w:outlineLvl w:val="2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1.不良行为和违法犯罪在校学生</w:t>
      </w:r>
    </w:p>
    <w:p w14:paraId="0EDBABF9">
      <w:pPr>
        <w:pStyle w:val="2"/>
        <w:spacing w:before="185" w:line="353" w:lineRule="auto"/>
        <w:ind w:right="124" w:firstLine="609"/>
        <w:rPr>
          <w:sz w:val="29"/>
          <w:szCs w:val="29"/>
        </w:rPr>
      </w:pPr>
      <w:r>
        <w:rPr>
          <w:spacing w:val="29"/>
          <w:sz w:val="29"/>
          <w:szCs w:val="29"/>
        </w:rPr>
        <w:t>在全市各级各类学校排查有《预防未成年人犯罪</w:t>
      </w:r>
      <w:r>
        <w:rPr>
          <w:spacing w:val="28"/>
          <w:sz w:val="29"/>
          <w:szCs w:val="29"/>
        </w:rPr>
        <w:t>法》中规定</w:t>
      </w:r>
      <w:r>
        <w:rPr>
          <w:sz w:val="29"/>
          <w:szCs w:val="29"/>
        </w:rPr>
        <w:t xml:space="preserve"> </w:t>
      </w:r>
      <w:r>
        <w:rPr>
          <w:spacing w:val="27"/>
          <w:sz w:val="29"/>
          <w:szCs w:val="29"/>
        </w:rPr>
        <w:t>的9类不良行为以及有违法犯罪行为的未成年学生。</w:t>
      </w:r>
    </w:p>
    <w:p w14:paraId="68EB1E3E">
      <w:pPr>
        <w:pStyle w:val="2"/>
        <w:spacing w:before="2" w:line="220" w:lineRule="auto"/>
        <w:ind w:left="614"/>
        <w:outlineLvl w:val="2"/>
        <w:rPr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2.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社会闲散不良行为和违法犯罪未成年人</w:t>
      </w:r>
    </w:p>
    <w:p w14:paraId="14E6E64E">
      <w:pPr>
        <w:pStyle w:val="2"/>
        <w:spacing w:before="192" w:line="358" w:lineRule="auto"/>
        <w:ind w:right="123" w:firstLine="609"/>
        <w:jc w:val="both"/>
        <w:rPr>
          <w:sz w:val="29"/>
          <w:szCs w:val="29"/>
        </w:rPr>
      </w:pPr>
      <w:r>
        <w:rPr>
          <w:spacing w:val="34"/>
          <w:sz w:val="29"/>
          <w:szCs w:val="29"/>
        </w:rPr>
        <w:t>排查有《预防未成年人犯罪法》中规定的9类不良行为以及</w:t>
      </w:r>
      <w:r>
        <w:rPr>
          <w:spacing w:val="11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有违法犯罪行为的未成年辍学学生、初中毕业不</w:t>
      </w:r>
      <w:r>
        <w:rPr>
          <w:spacing w:val="27"/>
          <w:sz w:val="29"/>
          <w:szCs w:val="29"/>
        </w:rPr>
        <w:t>再继续上学的未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成年人。</w:t>
      </w:r>
    </w:p>
    <w:p w14:paraId="16AAE640">
      <w:pPr>
        <w:pStyle w:val="2"/>
        <w:spacing w:before="19" w:line="221" w:lineRule="auto"/>
        <w:ind w:left="604"/>
        <w:outlineLvl w:val="2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16"/>
          <w:sz w:val="29"/>
          <w:szCs w:val="29"/>
        </w:rPr>
        <w:t>3.</w:t>
      </w:r>
      <w:r>
        <w:rPr>
          <w:rFonts w:ascii="宋体" w:hAnsi="宋体" w:eastAsia="宋体" w:cs="宋体"/>
          <w:spacing w:val="-9"/>
          <w:sz w:val="29"/>
          <w:szCs w:val="29"/>
        </w:rPr>
        <w:t xml:space="preserve"> </w:t>
      </w:r>
      <w:r>
        <w:rPr>
          <w:b/>
          <w:bCs/>
          <w:spacing w:val="16"/>
          <w:sz w:val="29"/>
          <w:szCs w:val="29"/>
        </w:rPr>
        <w:t>不良行为和违法犯罪留守儿童、困境儿童</w:t>
      </w:r>
    </w:p>
    <w:p w14:paraId="373BBC66">
      <w:pPr>
        <w:pStyle w:val="2"/>
        <w:spacing w:before="197" w:line="221" w:lineRule="auto"/>
        <w:ind w:left="609"/>
        <w:rPr>
          <w:sz w:val="29"/>
          <w:szCs w:val="29"/>
        </w:rPr>
      </w:pPr>
      <w:r>
        <w:rPr>
          <w:spacing w:val="34"/>
          <w:sz w:val="29"/>
          <w:szCs w:val="29"/>
        </w:rPr>
        <w:t>排查有《预防未成年人犯罪法》中规定的9类不良行为以及</w:t>
      </w:r>
    </w:p>
    <w:p w14:paraId="4044B6BB">
      <w:pPr>
        <w:spacing w:line="221" w:lineRule="auto"/>
        <w:rPr>
          <w:sz w:val="29"/>
          <w:szCs w:val="29"/>
        </w:rPr>
        <w:sectPr>
          <w:footerReference r:id="rId38" w:type="default"/>
          <w:pgSz w:w="11900" w:h="16840"/>
          <w:pgMar w:top="1431" w:right="1415" w:bottom="2151" w:left="1460" w:header="0" w:footer="1772" w:gutter="0"/>
          <w:cols w:space="720" w:num="1"/>
        </w:sectPr>
      </w:pPr>
    </w:p>
    <w:p w14:paraId="2458B825">
      <w:pPr>
        <w:spacing w:line="375" w:lineRule="auto"/>
        <w:rPr>
          <w:rFonts w:ascii="Arial"/>
          <w:sz w:val="21"/>
        </w:rPr>
      </w:pPr>
    </w:p>
    <w:p w14:paraId="35F8E9CC">
      <w:pPr>
        <w:pStyle w:val="2"/>
        <w:spacing w:before="97" w:line="344" w:lineRule="auto"/>
        <w:ind w:left="150" w:right="149"/>
        <w:rPr>
          <w:sz w:val="30"/>
          <w:szCs w:val="30"/>
        </w:rPr>
      </w:pPr>
      <w:r>
        <w:rPr>
          <w:spacing w:val="28"/>
          <w:sz w:val="30"/>
          <w:szCs w:val="30"/>
        </w:rPr>
        <w:t>有违法犯罪行为的16岁以下农村、城镇留守儿童，18岁</w:t>
      </w:r>
      <w:r>
        <w:rPr>
          <w:spacing w:val="27"/>
          <w:sz w:val="30"/>
          <w:szCs w:val="30"/>
        </w:rPr>
        <w:t>以下困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境儿童。</w:t>
      </w:r>
    </w:p>
    <w:p w14:paraId="598415C1">
      <w:pPr>
        <w:spacing w:line="225" w:lineRule="auto"/>
        <w:ind w:left="76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3"/>
          <w:sz w:val="30"/>
          <w:szCs w:val="30"/>
        </w:rPr>
        <w:t>(二)精准预防</w:t>
      </w:r>
    </w:p>
    <w:p w14:paraId="1E8BCB19">
      <w:pPr>
        <w:pStyle w:val="2"/>
        <w:spacing w:before="198" w:line="319" w:lineRule="auto"/>
        <w:ind w:firstLine="76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22"/>
          <w:sz w:val="30"/>
          <w:szCs w:val="30"/>
        </w:rPr>
        <w:t>1.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b/>
          <w:bCs/>
          <w:spacing w:val="22"/>
          <w:sz w:val="30"/>
          <w:szCs w:val="30"/>
        </w:rPr>
        <w:t>加强监管。</w:t>
      </w:r>
      <w:r>
        <w:rPr>
          <w:spacing w:val="-64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深入村(社区)开展失学、失管未成年人</w:t>
      </w:r>
      <w:r>
        <w:rPr>
          <w:spacing w:val="21"/>
          <w:sz w:val="30"/>
          <w:szCs w:val="30"/>
        </w:rPr>
        <w:t>的动</w:t>
      </w:r>
      <w:r>
        <w:rPr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态调查工作，对闲散、流动、不良行为、违法犯罪未成年人实行</w:t>
      </w:r>
      <w:r>
        <w:rPr>
          <w:spacing w:val="8"/>
          <w:sz w:val="30"/>
          <w:szCs w:val="30"/>
        </w:rPr>
        <w:t xml:space="preserve">  </w:t>
      </w:r>
      <w:r>
        <w:rPr>
          <w:spacing w:val="27"/>
          <w:sz w:val="30"/>
          <w:szCs w:val="30"/>
        </w:rPr>
        <w:t>“</w:t>
      </w:r>
      <w:r>
        <w:rPr>
          <w:spacing w:val="-95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一人一表”登记造册，实时动态更新，做到底数清、情</w:t>
      </w:r>
      <w:r>
        <w:rPr>
          <w:spacing w:val="26"/>
          <w:sz w:val="30"/>
          <w:szCs w:val="30"/>
        </w:rPr>
        <w:t>况明。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加强对不良行为留守儿童、困境儿童的教育和管理，组织相关社</w:t>
      </w:r>
      <w:r>
        <w:rPr>
          <w:spacing w:val="9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会工作者、志愿者加大探访服务力度。组织社区矫正机构</w:t>
      </w:r>
      <w:r>
        <w:rPr>
          <w:spacing w:val="23"/>
          <w:sz w:val="30"/>
          <w:szCs w:val="30"/>
        </w:rPr>
        <w:t>对未成</w:t>
      </w:r>
      <w:r>
        <w:rPr>
          <w:sz w:val="30"/>
          <w:szCs w:val="30"/>
        </w:rPr>
        <w:t xml:space="preserve">  </w:t>
      </w:r>
      <w:r>
        <w:rPr>
          <w:spacing w:val="19"/>
          <w:sz w:val="30"/>
          <w:szCs w:val="30"/>
        </w:rPr>
        <w:t>年人社区矫正对象开展监督管理、教育帮扶。</w:t>
      </w:r>
    </w:p>
    <w:p w14:paraId="4062A843">
      <w:pPr>
        <w:pStyle w:val="2"/>
        <w:spacing w:before="219" w:line="320" w:lineRule="auto"/>
        <w:ind w:right="102" w:firstLine="75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23"/>
          <w:sz w:val="30"/>
          <w:szCs w:val="30"/>
        </w:rPr>
        <w:t>2.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b/>
          <w:bCs/>
          <w:spacing w:val="23"/>
          <w:sz w:val="30"/>
          <w:szCs w:val="30"/>
        </w:rPr>
        <w:t>专题教育。</w:t>
      </w:r>
      <w:r>
        <w:rPr>
          <w:spacing w:val="-64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针对特定未成年人，加强与学校、村(社区)</w:t>
      </w:r>
      <w:r>
        <w:rPr>
          <w:sz w:val="30"/>
          <w:szCs w:val="30"/>
        </w:rPr>
        <w:t xml:space="preserve"> </w:t>
      </w:r>
      <w:r>
        <w:rPr>
          <w:spacing w:val="36"/>
          <w:sz w:val="30"/>
          <w:szCs w:val="30"/>
        </w:rPr>
        <w:t>日常沟通协作，利用“两微一端一抖”和各类宣传媒介，开展</w:t>
      </w:r>
      <w:r>
        <w:rPr>
          <w:spacing w:val="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《中华人民共和国未成年人保护法》《中华人</w:t>
      </w:r>
      <w:r>
        <w:rPr>
          <w:spacing w:val="11"/>
          <w:sz w:val="30"/>
          <w:szCs w:val="30"/>
        </w:rPr>
        <w:t>民共和国预防未成年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人犯罪法》《中华人民共和国反家庭暴力法》《中华人民共和国家</w:t>
      </w:r>
      <w:r>
        <w:rPr>
          <w:spacing w:val="13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庭教育促进法》等法律法规的特定专题教育。</w:t>
      </w:r>
    </w:p>
    <w:p w14:paraId="252FCE04">
      <w:pPr>
        <w:pStyle w:val="2"/>
        <w:spacing w:before="195" w:line="305" w:lineRule="auto"/>
        <w:ind w:left="150" w:right="127" w:firstLine="61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4"/>
          <w:sz w:val="30"/>
          <w:szCs w:val="30"/>
        </w:rPr>
        <w:t>3.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b/>
          <w:bCs/>
          <w:spacing w:val="14"/>
          <w:sz w:val="30"/>
          <w:szCs w:val="30"/>
        </w:rPr>
        <w:t>家庭教育。</w:t>
      </w:r>
      <w:r>
        <w:rPr>
          <w:spacing w:val="14"/>
          <w:sz w:val="30"/>
          <w:szCs w:val="30"/>
        </w:rPr>
        <w:t>对家庭监护缺乏的特定未成年人，积极创造条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件，实施家庭教育指导服务，引导监护人积极关注未成年人身心</w:t>
      </w:r>
      <w:r>
        <w:rPr>
          <w:spacing w:val="1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健康状况、加强亲情关爱。</w:t>
      </w:r>
    </w:p>
    <w:p w14:paraId="2A03FDCD">
      <w:pPr>
        <w:spacing w:before="180" w:line="223" w:lineRule="auto"/>
        <w:ind w:left="76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1"/>
          <w:sz w:val="30"/>
          <w:szCs w:val="30"/>
        </w:rPr>
        <w:t>(三)精准管控</w:t>
      </w:r>
    </w:p>
    <w:p w14:paraId="6D799EB7">
      <w:pPr>
        <w:pStyle w:val="2"/>
        <w:spacing w:before="199" w:line="336" w:lineRule="auto"/>
        <w:ind w:left="150" w:right="19" w:firstLine="614"/>
        <w:jc w:val="both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22"/>
          <w:sz w:val="30"/>
          <w:szCs w:val="30"/>
        </w:rPr>
        <w:t>1.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b/>
          <w:bCs/>
          <w:spacing w:val="22"/>
          <w:sz w:val="30"/>
          <w:szCs w:val="30"/>
        </w:rPr>
        <w:t>分级管理。</w:t>
      </w:r>
      <w:r>
        <w:rPr>
          <w:spacing w:val="-35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建立分级管理机制，根据不良行为、案件性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质、多次违法犯罪、结伙情况等指标，对在控的特定未成年人划</w:t>
      </w:r>
      <w:r>
        <w:rPr>
          <w:spacing w:val="1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分一般关注、重点关注、特别关注三个等级，采取分级列管，做</w:t>
      </w:r>
      <w:r>
        <w:rPr>
          <w:spacing w:val="2"/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到精准管控。对一般关注人员采取月普法教育、季</w:t>
      </w:r>
      <w:r>
        <w:rPr>
          <w:spacing w:val="22"/>
          <w:sz w:val="30"/>
          <w:szCs w:val="30"/>
        </w:rPr>
        <w:t>度谈心谈话；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对重点关注人员采取周研判分析、月心理疏导、季度</w:t>
      </w:r>
      <w:r>
        <w:rPr>
          <w:spacing w:val="22"/>
          <w:sz w:val="30"/>
          <w:szCs w:val="30"/>
        </w:rPr>
        <w:t>警示教育；</w:t>
      </w:r>
    </w:p>
    <w:p w14:paraId="70C18729">
      <w:pPr>
        <w:spacing w:line="336" w:lineRule="auto"/>
        <w:rPr>
          <w:sz w:val="30"/>
          <w:szCs w:val="30"/>
        </w:rPr>
        <w:sectPr>
          <w:footerReference r:id="rId39" w:type="default"/>
          <w:pgSz w:w="11900" w:h="16840"/>
          <w:pgMar w:top="1431" w:right="1380" w:bottom="2157" w:left="1310" w:header="0" w:footer="1768" w:gutter="0"/>
          <w:cols w:space="720" w:num="1"/>
        </w:sectPr>
      </w:pPr>
    </w:p>
    <w:p w14:paraId="020D3DA2">
      <w:pPr>
        <w:spacing w:line="378" w:lineRule="auto"/>
        <w:rPr>
          <w:rFonts w:ascii="Arial"/>
          <w:sz w:val="21"/>
        </w:rPr>
      </w:pPr>
    </w:p>
    <w:p w14:paraId="5AA7C2C5">
      <w:pPr>
        <w:pStyle w:val="2"/>
        <w:spacing w:before="97" w:line="340" w:lineRule="auto"/>
        <w:ind w:right="20"/>
        <w:rPr>
          <w:sz w:val="30"/>
          <w:szCs w:val="30"/>
        </w:rPr>
      </w:pPr>
      <w:r>
        <w:rPr>
          <w:spacing w:val="23"/>
          <w:sz w:val="30"/>
          <w:szCs w:val="30"/>
        </w:rPr>
        <w:t>对特别关注人员采取周轨迹核查、月警示教育，落</w:t>
      </w:r>
      <w:r>
        <w:rPr>
          <w:spacing w:val="22"/>
          <w:sz w:val="30"/>
          <w:szCs w:val="30"/>
        </w:rPr>
        <w:t>实矫治教育、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专门教育、社区矫治措施。</w:t>
      </w:r>
    </w:p>
    <w:p w14:paraId="482FCA97">
      <w:pPr>
        <w:pStyle w:val="2"/>
        <w:spacing w:before="7" w:line="313" w:lineRule="auto"/>
        <w:ind w:right="139" w:firstLine="60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2.</w:t>
      </w:r>
      <w:r>
        <w:rPr>
          <w:rFonts w:ascii="宋体" w:hAnsi="宋体" w:eastAsia="宋体" w:cs="宋体"/>
          <w:spacing w:val="-37"/>
          <w:sz w:val="30"/>
          <w:szCs w:val="30"/>
        </w:rPr>
        <w:t xml:space="preserve"> </w:t>
      </w:r>
      <w:r>
        <w:rPr>
          <w:b/>
          <w:bCs/>
          <w:spacing w:val="8"/>
          <w:sz w:val="30"/>
          <w:szCs w:val="30"/>
        </w:rPr>
        <w:t>结对帮教。</w:t>
      </w:r>
      <w:r>
        <w:rPr>
          <w:spacing w:val="8"/>
          <w:sz w:val="30"/>
          <w:szCs w:val="30"/>
        </w:rPr>
        <w:t>按照“属地管理、 一人一策”的原则，以乡镇</w:t>
      </w:r>
      <w:r>
        <w:rPr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(街道)“未成年人保护工作站”为依托，由乡镇(街道)政法</w:t>
      </w:r>
      <w:r>
        <w:rPr>
          <w:spacing w:val="1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委员、派出所所长牵头，法院、检察院、司法、团委、民政、学</w:t>
      </w:r>
      <w:r>
        <w:rPr>
          <w:spacing w:val="12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校、村(社区)指定政治素质高、业务能力强</w:t>
      </w:r>
      <w:r>
        <w:rPr>
          <w:spacing w:val="28"/>
          <w:sz w:val="30"/>
          <w:szCs w:val="30"/>
        </w:rPr>
        <w:t>、熟悉未成年人身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心特点的专人共同实施分类管控，定期开展走访调查、法治宣</w:t>
      </w:r>
      <w:r>
        <w:rPr>
          <w:spacing w:val="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教、心理疏导，及时掌握思想动态和行踪，做好帮教工作。</w:t>
      </w:r>
    </w:p>
    <w:p w14:paraId="46547A54">
      <w:pPr>
        <w:pStyle w:val="2"/>
        <w:spacing w:before="227" w:line="320" w:lineRule="auto"/>
        <w:ind w:right="20" w:firstLine="60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13"/>
          <w:sz w:val="30"/>
          <w:szCs w:val="30"/>
        </w:rPr>
        <w:t>3.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b/>
          <w:bCs/>
          <w:spacing w:val="13"/>
          <w:sz w:val="30"/>
          <w:szCs w:val="30"/>
        </w:rPr>
        <w:t>行业管理。</w:t>
      </w:r>
      <w:r>
        <w:rPr>
          <w:spacing w:val="-84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全面强化对校园周边违禁物品的排查管控</w:t>
      </w:r>
      <w:r>
        <w:rPr>
          <w:spacing w:val="12"/>
          <w:sz w:val="30"/>
          <w:szCs w:val="30"/>
        </w:rPr>
        <w:t>，加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强旅馆、</w:t>
      </w:r>
      <w:r>
        <w:rPr>
          <w:rFonts w:ascii="Times New Roman" w:hAnsi="Times New Roman" w:eastAsia="Times New Roman" w:cs="Times New Roman"/>
          <w:sz w:val="30"/>
          <w:szCs w:val="30"/>
        </w:rPr>
        <w:t>KTV</w:t>
      </w:r>
      <w:r>
        <w:rPr>
          <w:rFonts w:ascii="宋体" w:hAnsi="宋体" w:eastAsia="宋体" w:cs="宋体"/>
          <w:spacing w:val="19"/>
          <w:sz w:val="30"/>
          <w:szCs w:val="30"/>
        </w:rPr>
        <w:t>、</w:t>
      </w:r>
      <w:r>
        <w:rPr>
          <w:spacing w:val="19"/>
          <w:sz w:val="30"/>
          <w:szCs w:val="30"/>
        </w:rPr>
        <w:t>网吧、酒吧、棋牌室、足疗店、台球厅等重点场</w:t>
      </w:r>
      <w:r>
        <w:rPr>
          <w:spacing w:val="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所行业的检查，督促落实未成年人旅店入住“五必须”“未成年</w:t>
      </w:r>
      <w:r>
        <w:rPr>
          <w:spacing w:val="2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人营利性场所禁入”“未成年人网吧禁入”等制度。凡发生涉未</w:t>
      </w:r>
      <w:r>
        <w:rPr>
          <w:spacing w:val="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成年人案(事)件的，</w:t>
      </w:r>
      <w:r>
        <w:rPr>
          <w:spacing w:val="138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一律顶格处罚并落实“</w:t>
      </w:r>
      <w:r>
        <w:rPr>
          <w:spacing w:val="-88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一案双查”工作，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全面清污去垢。</w:t>
      </w:r>
    </w:p>
    <w:p w14:paraId="1B4D1613">
      <w:pPr>
        <w:pStyle w:val="2"/>
        <w:spacing w:before="184" w:line="309" w:lineRule="auto"/>
        <w:ind w:firstLine="584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20"/>
          <w:sz w:val="30"/>
          <w:szCs w:val="30"/>
        </w:rPr>
        <w:t>4.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b/>
          <w:bCs/>
          <w:spacing w:val="20"/>
          <w:sz w:val="30"/>
          <w:szCs w:val="30"/>
        </w:rPr>
        <w:t>预警管控。</w:t>
      </w:r>
      <w:r>
        <w:rPr>
          <w:spacing w:val="20"/>
          <w:sz w:val="30"/>
          <w:szCs w:val="30"/>
        </w:rPr>
        <w:t xml:space="preserve"> 每日动态预警研判全市特定未成年人活动轨</w:t>
      </w:r>
      <w:r>
        <w:rPr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迹，综合研判接处警、案事件，汇集未成年人进入网吧、旅馆、</w:t>
      </w:r>
      <w:r>
        <w:rPr>
          <w:spacing w:val="1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KTV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及娱乐场所等社会资源信息，向相关成员单位下达管控督办</w:t>
      </w:r>
      <w:r>
        <w:rPr>
          <w:spacing w:val="15"/>
          <w:sz w:val="30"/>
          <w:szCs w:val="30"/>
        </w:rPr>
        <w:t xml:space="preserve"> 通知，建立“预警—核查—处置—管控—反馈”闭环工作流</w:t>
      </w:r>
      <w:r>
        <w:rPr>
          <w:spacing w:val="14"/>
          <w:sz w:val="30"/>
          <w:szCs w:val="30"/>
        </w:rPr>
        <w:t>程。</w:t>
      </w:r>
    </w:p>
    <w:p w14:paraId="6669704D">
      <w:pPr>
        <w:spacing w:before="182" w:line="222" w:lineRule="auto"/>
        <w:ind w:left="60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三、工作要求</w:t>
      </w:r>
    </w:p>
    <w:p w14:paraId="05B7054A">
      <w:pPr>
        <w:pStyle w:val="2"/>
        <w:spacing w:before="203" w:line="339" w:lineRule="auto"/>
        <w:ind w:right="151" w:firstLine="599"/>
        <w:jc w:val="both"/>
        <w:rPr>
          <w:sz w:val="30"/>
          <w:szCs w:val="30"/>
        </w:rPr>
      </w:pPr>
      <w:r>
        <w:rPr>
          <w:spacing w:val="30"/>
          <w:sz w:val="30"/>
          <w:szCs w:val="30"/>
        </w:rPr>
        <w:t>各县(市、区)要注重强化家庭、学校、社会协同联动，对</w:t>
      </w:r>
      <w:r>
        <w:rPr>
          <w:spacing w:val="9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涉及违法犯罪的未成年人，公安机关要依法依规进行查处，纳入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特定未成年人进行管理；不构成违法犯罪的，相关成员单位依职</w:t>
      </w:r>
      <w:r>
        <w:rPr>
          <w:spacing w:val="2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责加强对未成年人的教育管理。</w:t>
      </w:r>
    </w:p>
    <w:p w14:paraId="651E9A56">
      <w:pPr>
        <w:spacing w:line="339" w:lineRule="auto"/>
        <w:rPr>
          <w:sz w:val="30"/>
          <w:szCs w:val="30"/>
        </w:rPr>
        <w:sectPr>
          <w:footerReference r:id="rId40" w:type="default"/>
          <w:pgSz w:w="11900" w:h="16840"/>
          <w:pgMar w:top="1431" w:right="1369" w:bottom="2147" w:left="1470" w:header="0" w:footer="1758" w:gutter="0"/>
          <w:cols w:space="720" w:num="1"/>
        </w:sectPr>
      </w:pPr>
    </w:p>
    <w:p w14:paraId="2048BB44">
      <w:pPr>
        <w:spacing w:line="380" w:lineRule="auto"/>
        <w:rPr>
          <w:rFonts w:ascii="Arial"/>
          <w:sz w:val="21"/>
        </w:rPr>
      </w:pPr>
    </w:p>
    <w:p w14:paraId="28F60FE0">
      <w:pPr>
        <w:spacing w:before="98" w:line="224" w:lineRule="auto"/>
        <w:ind w:left="1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附件6</w:t>
      </w:r>
    </w:p>
    <w:p w14:paraId="7BB11E1B">
      <w:pPr>
        <w:spacing w:line="302" w:lineRule="auto"/>
        <w:rPr>
          <w:rFonts w:ascii="Arial"/>
          <w:sz w:val="21"/>
        </w:rPr>
      </w:pPr>
    </w:p>
    <w:p w14:paraId="1DB924A7">
      <w:pPr>
        <w:spacing w:line="303" w:lineRule="auto"/>
        <w:rPr>
          <w:rFonts w:ascii="Arial"/>
          <w:sz w:val="21"/>
        </w:rPr>
      </w:pPr>
    </w:p>
    <w:p w14:paraId="333FD0E8">
      <w:pPr>
        <w:spacing w:before="136" w:line="219" w:lineRule="auto"/>
        <w:ind w:left="86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南阳市专门学校建设和专门教育行动方案</w:t>
      </w:r>
    </w:p>
    <w:p w14:paraId="6930BFC6">
      <w:pPr>
        <w:spacing w:line="244" w:lineRule="auto"/>
        <w:rPr>
          <w:rFonts w:ascii="Arial"/>
          <w:sz w:val="21"/>
        </w:rPr>
      </w:pPr>
    </w:p>
    <w:p w14:paraId="2AD6BB2D">
      <w:pPr>
        <w:spacing w:line="245" w:lineRule="auto"/>
        <w:rPr>
          <w:rFonts w:ascii="Arial"/>
          <w:sz w:val="21"/>
        </w:rPr>
      </w:pPr>
    </w:p>
    <w:p w14:paraId="6C218533">
      <w:pPr>
        <w:pStyle w:val="2"/>
        <w:spacing w:before="98" w:line="343" w:lineRule="auto"/>
        <w:ind w:left="150" w:right="143" w:firstLine="62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为预防未成年人违法犯罪、关爱未成年人健康成长、促进社</w:t>
      </w:r>
      <w:r>
        <w:rPr>
          <w:spacing w:val="13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会和谐稳定，凝聚“多建一所专门学校、就少建一所监狱</w:t>
      </w:r>
      <w:r>
        <w:rPr>
          <w:spacing w:val="29"/>
          <w:sz w:val="30"/>
          <w:szCs w:val="30"/>
        </w:rPr>
        <w:t>”共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识，按照《南阳市安全阳光护航行动总体方案》要求，为进一步</w:t>
      </w:r>
      <w:r>
        <w:rPr>
          <w:spacing w:val="1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加强专门学校和专门教育工作，确保专门矫治教育效果，结合我</w:t>
      </w:r>
      <w:r>
        <w:rPr>
          <w:spacing w:val="1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市实际，特制订本方案。</w:t>
      </w:r>
    </w:p>
    <w:p w14:paraId="311AA0BE">
      <w:pPr>
        <w:spacing w:line="221" w:lineRule="auto"/>
        <w:ind w:left="7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一、工作目标</w:t>
      </w:r>
    </w:p>
    <w:p w14:paraId="2D6A9D3C">
      <w:pPr>
        <w:pStyle w:val="2"/>
        <w:spacing w:before="194" w:line="345" w:lineRule="auto"/>
        <w:ind w:firstLine="77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坚持立足教育、科学矫治、有效转化的方针，以封闭式、军</w:t>
      </w:r>
      <w:r>
        <w:rPr>
          <w:spacing w:val="7"/>
          <w:sz w:val="30"/>
          <w:szCs w:val="30"/>
        </w:rPr>
        <w:t xml:space="preserve">  </w:t>
      </w:r>
      <w:r>
        <w:rPr>
          <w:spacing w:val="29"/>
          <w:sz w:val="30"/>
          <w:szCs w:val="30"/>
        </w:rPr>
        <w:t>事化管理方式，对在校学生全面加强政治、法治、品德、</w:t>
      </w:r>
      <w:r>
        <w:rPr>
          <w:spacing w:val="28"/>
          <w:sz w:val="30"/>
          <w:szCs w:val="30"/>
        </w:rPr>
        <w:t>文化、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心理教育。同时加强联动共治，构筑政府、司法、社会、</w:t>
      </w:r>
      <w:r>
        <w:rPr>
          <w:spacing w:val="28"/>
          <w:sz w:val="30"/>
          <w:szCs w:val="30"/>
        </w:rPr>
        <w:t>网络、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学校、家庭“六位一体”未成年人保护工作格局，打造预防全市</w:t>
      </w:r>
      <w:r>
        <w:rPr>
          <w:spacing w:val="7"/>
          <w:sz w:val="30"/>
          <w:szCs w:val="30"/>
        </w:rPr>
        <w:t xml:space="preserve">  </w:t>
      </w:r>
      <w:r>
        <w:rPr>
          <w:spacing w:val="36"/>
          <w:sz w:val="30"/>
          <w:szCs w:val="30"/>
        </w:rPr>
        <w:t>未成年人违法犯罪的“熔炉”和关心关爱未成年人健</w:t>
      </w:r>
      <w:r>
        <w:rPr>
          <w:spacing w:val="35"/>
          <w:sz w:val="30"/>
          <w:szCs w:val="30"/>
        </w:rPr>
        <w:t>康成长的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“摇篮”,使这些特别突出的问题未成年人得到全面教育矫</w:t>
      </w:r>
      <w:r>
        <w:rPr>
          <w:spacing w:val="17"/>
          <w:sz w:val="30"/>
          <w:szCs w:val="30"/>
        </w:rPr>
        <w:t>治，切</w:t>
      </w:r>
      <w:r>
        <w:rPr>
          <w:sz w:val="30"/>
          <w:szCs w:val="30"/>
        </w:rPr>
        <w:t xml:space="preserve">  </w:t>
      </w:r>
      <w:r>
        <w:rPr>
          <w:spacing w:val="20"/>
          <w:sz w:val="30"/>
          <w:szCs w:val="30"/>
        </w:rPr>
        <w:t>实解决未成年人违法犯罪严峻形势的“种子”问题。</w:t>
      </w:r>
    </w:p>
    <w:p w14:paraId="5CABF691">
      <w:pPr>
        <w:spacing w:before="1" w:line="220" w:lineRule="auto"/>
        <w:ind w:left="7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二、工作任务</w:t>
      </w:r>
    </w:p>
    <w:p w14:paraId="6ADB0657">
      <w:pPr>
        <w:pStyle w:val="2"/>
        <w:spacing w:before="200" w:line="337" w:lineRule="auto"/>
        <w:ind w:left="150" w:right="19" w:firstLine="629"/>
        <w:jc w:val="both"/>
        <w:rPr>
          <w:sz w:val="30"/>
          <w:szCs w:val="30"/>
        </w:rPr>
      </w:pPr>
      <w:r>
        <w:rPr>
          <w:spacing w:val="27"/>
          <w:sz w:val="30"/>
          <w:szCs w:val="30"/>
        </w:rPr>
        <w:t>(</w:t>
      </w:r>
      <w:r>
        <w:rPr>
          <w:rFonts w:ascii="楷体" w:hAnsi="楷体" w:eastAsia="楷体" w:cs="楷体"/>
          <w:b/>
          <w:bCs/>
          <w:spacing w:val="27"/>
          <w:sz w:val="30"/>
          <w:szCs w:val="30"/>
        </w:rPr>
        <w:t>一)成立市、县两级专门教育专项工作组</w:t>
      </w:r>
      <w:r>
        <w:rPr>
          <w:spacing w:val="27"/>
          <w:sz w:val="30"/>
          <w:szCs w:val="30"/>
        </w:rPr>
        <w:t>。市级成立由市</w:t>
      </w:r>
      <w:r>
        <w:rPr>
          <w:sz w:val="30"/>
          <w:szCs w:val="30"/>
        </w:rPr>
        <w:t xml:space="preserve">  </w:t>
      </w:r>
      <w:r>
        <w:rPr>
          <w:spacing w:val="23"/>
          <w:sz w:val="30"/>
          <w:szCs w:val="30"/>
        </w:rPr>
        <w:t>委副书记、市长路红卫任主任，市委副书记、政法委</w:t>
      </w:r>
      <w:r>
        <w:rPr>
          <w:spacing w:val="22"/>
          <w:sz w:val="30"/>
          <w:szCs w:val="30"/>
        </w:rPr>
        <w:t>书记金浩，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副市长阿颖、鲁文明，市政协副主席、市教</w:t>
      </w:r>
      <w:r>
        <w:rPr>
          <w:spacing w:val="17"/>
          <w:sz w:val="30"/>
          <w:szCs w:val="30"/>
        </w:rPr>
        <w:t>育局局长杨文普任副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主任，市委政法委、市纪委监委、市委宣传部、市中级法院、市</w:t>
      </w:r>
      <w:r>
        <w:rPr>
          <w:spacing w:val="2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检察院、市公安局、市教育局、市民政局、市人力资源和社会保</w:t>
      </w:r>
    </w:p>
    <w:p w14:paraId="1A359DD9">
      <w:pPr>
        <w:spacing w:line="337" w:lineRule="auto"/>
        <w:rPr>
          <w:sz w:val="30"/>
          <w:szCs w:val="30"/>
        </w:rPr>
        <w:sectPr>
          <w:footerReference r:id="rId41" w:type="default"/>
          <w:pgSz w:w="11900" w:h="16840"/>
          <w:pgMar w:top="1431" w:right="1379" w:bottom="2157" w:left="1310" w:header="0" w:footer="1768" w:gutter="0"/>
          <w:cols w:space="720" w:num="1"/>
        </w:sectPr>
      </w:pPr>
    </w:p>
    <w:p w14:paraId="0D352B6B">
      <w:pPr>
        <w:spacing w:line="379" w:lineRule="auto"/>
        <w:rPr>
          <w:rFonts w:ascii="Arial"/>
          <w:sz w:val="21"/>
        </w:rPr>
      </w:pPr>
    </w:p>
    <w:p w14:paraId="7BFA5EA9">
      <w:pPr>
        <w:pStyle w:val="2"/>
        <w:spacing w:before="98" w:line="334" w:lineRule="auto"/>
        <w:ind w:left="150" w:right="15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障局、市卫健委、团市委、市妇联、市关工委、南阳市第九十九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学校为成员单位，统筹推进全市预防未成年人违法犯罪和南阳市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第九十九学校建设工作。工作组办公室设在市教育</w:t>
      </w:r>
      <w:r>
        <w:rPr>
          <w:spacing w:val="17"/>
          <w:sz w:val="30"/>
          <w:szCs w:val="30"/>
        </w:rPr>
        <w:t>局，县级比照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成立专门教育专项工作组。</w:t>
      </w:r>
    </w:p>
    <w:p w14:paraId="6F71243D">
      <w:pPr>
        <w:pStyle w:val="2"/>
        <w:spacing w:before="5" w:line="321" w:lineRule="auto"/>
        <w:ind w:firstLine="80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6"/>
          <w:sz w:val="30"/>
          <w:szCs w:val="30"/>
        </w:rPr>
        <w:t>(二)成立高规格的领导机构</w:t>
      </w:r>
      <w:r>
        <w:rPr>
          <w:spacing w:val="26"/>
          <w:sz w:val="30"/>
          <w:szCs w:val="30"/>
        </w:rPr>
        <w:t>。按照中共南阳市委机构编制</w:t>
      </w:r>
      <w:r>
        <w:rPr>
          <w:spacing w:val="8"/>
          <w:sz w:val="30"/>
          <w:szCs w:val="30"/>
        </w:rPr>
        <w:t xml:space="preserve">  </w:t>
      </w:r>
      <w:r>
        <w:rPr>
          <w:spacing w:val="31"/>
          <w:sz w:val="30"/>
          <w:szCs w:val="30"/>
        </w:rPr>
        <w:t>委员会《关于设立南阳市第九十九学校的通</w:t>
      </w:r>
      <w:r>
        <w:rPr>
          <w:spacing w:val="30"/>
          <w:sz w:val="30"/>
          <w:szCs w:val="30"/>
        </w:rPr>
        <w:t>知》(宛编〔2023〕</w:t>
      </w:r>
      <w:r>
        <w:rPr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103号)要求，设立南阳市第九十九学校，机构规格相当于正科</w:t>
      </w:r>
      <w:r>
        <w:rPr>
          <w:spacing w:val="5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级，为教育局所属公益一类事业单位，核定事</w:t>
      </w:r>
      <w:r>
        <w:rPr>
          <w:spacing w:val="23"/>
          <w:sz w:val="30"/>
          <w:szCs w:val="30"/>
        </w:rPr>
        <w:t>业编制34名，其中</w:t>
      </w:r>
      <w:r>
        <w:rPr>
          <w:sz w:val="30"/>
          <w:szCs w:val="30"/>
        </w:rPr>
        <w:t xml:space="preserve">  </w:t>
      </w:r>
      <w:r>
        <w:rPr>
          <w:spacing w:val="34"/>
          <w:sz w:val="30"/>
          <w:szCs w:val="30"/>
        </w:rPr>
        <w:t>领导职数4人。市公安局和市教育局按照“双主管、双主体”、</w:t>
      </w:r>
      <w:r>
        <w:rPr>
          <w:spacing w:val="16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“警师双育、法德共治”模式，选拔政治素质过硬</w:t>
      </w:r>
      <w:r>
        <w:rPr>
          <w:spacing w:val="23"/>
          <w:sz w:val="30"/>
          <w:szCs w:val="30"/>
        </w:rPr>
        <w:t>、工作能力突</w:t>
      </w:r>
      <w:r>
        <w:rPr>
          <w:sz w:val="30"/>
          <w:szCs w:val="30"/>
        </w:rPr>
        <w:t xml:space="preserve">  </w:t>
      </w:r>
      <w:r>
        <w:rPr>
          <w:spacing w:val="24"/>
          <w:sz w:val="30"/>
          <w:szCs w:val="30"/>
        </w:rPr>
        <w:t>出、经验丰富的同志组建学校领导班子，其中，市公</w:t>
      </w:r>
      <w:r>
        <w:rPr>
          <w:spacing w:val="23"/>
          <w:sz w:val="30"/>
          <w:szCs w:val="30"/>
        </w:rPr>
        <w:t>安局选派书</w:t>
      </w:r>
      <w:r>
        <w:rPr>
          <w:sz w:val="30"/>
          <w:szCs w:val="30"/>
        </w:rPr>
        <w:t xml:space="preserve">  </w:t>
      </w:r>
      <w:r>
        <w:rPr>
          <w:spacing w:val="37"/>
          <w:sz w:val="30"/>
          <w:szCs w:val="30"/>
        </w:rPr>
        <w:t>记1名、法治副校长1名，市教育局选派校长1名、副校长1名。</w:t>
      </w:r>
      <w:r>
        <w:rPr>
          <w:spacing w:val="15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县级人民政府根据各地实际，合理设置专门学校，依法开展专门</w:t>
      </w:r>
      <w:r>
        <w:rPr>
          <w:spacing w:val="17"/>
          <w:sz w:val="30"/>
          <w:szCs w:val="30"/>
        </w:rPr>
        <w:t xml:space="preserve"> </w:t>
      </w:r>
      <w:r>
        <w:rPr>
          <w:spacing w:val="36"/>
          <w:sz w:val="30"/>
          <w:szCs w:val="30"/>
        </w:rPr>
        <w:t>教育工作。</w:t>
      </w:r>
    </w:p>
    <w:p w14:paraId="2A668347">
      <w:pPr>
        <w:pStyle w:val="2"/>
        <w:spacing w:before="213" w:line="309" w:lineRule="auto"/>
        <w:ind w:left="149" w:right="30" w:firstLine="66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9"/>
          <w:sz w:val="30"/>
          <w:szCs w:val="30"/>
        </w:rPr>
        <w:t>(三)充实教师、管教工作人员</w:t>
      </w:r>
      <w:r>
        <w:rPr>
          <w:b/>
          <w:bCs/>
          <w:spacing w:val="29"/>
          <w:sz w:val="30"/>
          <w:szCs w:val="30"/>
        </w:rPr>
        <w:t>。</w:t>
      </w:r>
      <w:r>
        <w:rPr>
          <w:spacing w:val="-57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市九十九学校按照150人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招生规模建设，按照分级设置6个班级，每班不超过25人。围绕</w:t>
      </w:r>
      <w:r>
        <w:rPr>
          <w:spacing w:val="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学校安全管理、文化、法治教育、矫治教育等工作，公安部门选</w:t>
      </w:r>
      <w:r>
        <w:rPr>
          <w:spacing w:val="7"/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调业务素质强的民辅警12人承担学校安全管理、法治教育和矫治</w:t>
      </w:r>
      <w:r>
        <w:rPr>
          <w:spacing w:val="1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教育工作；教育部门选调、招聘业务能力强的教师30人负责学校</w:t>
      </w:r>
      <w:r>
        <w:rPr>
          <w:spacing w:val="7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课程设置、教学设计以及学生德育教育、理想信念教育、文化教</w:t>
      </w:r>
      <w:r>
        <w:rPr>
          <w:spacing w:val="4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育等工作，特别是心理、音乐专业老师的配备要及</w:t>
      </w:r>
      <w:r>
        <w:rPr>
          <w:spacing w:val="22"/>
          <w:sz w:val="30"/>
          <w:szCs w:val="30"/>
        </w:rPr>
        <w:t>时补充到位，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学校以政府购买服务形式聘用36名保安补充教官力量，负责学校</w:t>
      </w:r>
      <w:r>
        <w:rPr>
          <w:spacing w:val="1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门卫岗、陪护岗、巡控岗、监控岗等工作；卫健部门</w:t>
      </w:r>
      <w:r>
        <w:rPr>
          <w:spacing w:val="17"/>
          <w:sz w:val="30"/>
          <w:szCs w:val="30"/>
        </w:rPr>
        <w:t>选派驻校医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生，负责学生健康观察、心理健康教育、校内急救处置、卫生安</w:t>
      </w:r>
    </w:p>
    <w:p w14:paraId="191B1953">
      <w:pPr>
        <w:spacing w:line="309" w:lineRule="auto"/>
        <w:rPr>
          <w:sz w:val="30"/>
          <w:szCs w:val="30"/>
        </w:rPr>
        <w:sectPr>
          <w:footerReference r:id="rId42" w:type="default"/>
          <w:pgSz w:w="11900" w:h="16840"/>
          <w:pgMar w:top="1431" w:right="1370" w:bottom="2157" w:left="1310" w:header="0" w:footer="1768" w:gutter="0"/>
          <w:cols w:space="720" w:num="1"/>
        </w:sectPr>
      </w:pPr>
    </w:p>
    <w:p w14:paraId="574C6FDF">
      <w:pPr>
        <w:spacing w:line="375" w:lineRule="auto"/>
        <w:rPr>
          <w:rFonts w:ascii="Arial"/>
          <w:sz w:val="21"/>
        </w:rPr>
      </w:pPr>
    </w:p>
    <w:p w14:paraId="2AA8D9E4">
      <w:pPr>
        <w:pStyle w:val="2"/>
        <w:spacing w:before="97" w:line="220" w:lineRule="auto"/>
        <w:rPr>
          <w:sz w:val="30"/>
          <w:szCs w:val="30"/>
        </w:rPr>
      </w:pPr>
      <w:r>
        <w:rPr>
          <w:spacing w:val="6"/>
          <w:sz w:val="30"/>
          <w:szCs w:val="30"/>
        </w:rPr>
        <w:t>全等工作。</w:t>
      </w:r>
    </w:p>
    <w:p w14:paraId="0F94514C">
      <w:pPr>
        <w:pStyle w:val="2"/>
        <w:spacing w:before="187" w:line="314" w:lineRule="auto"/>
        <w:ind w:right="14" w:firstLine="65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5"/>
          <w:sz w:val="30"/>
          <w:szCs w:val="30"/>
        </w:rPr>
        <w:t>(四)部门联动办公</w:t>
      </w:r>
      <w:r>
        <w:rPr>
          <w:b/>
          <w:bCs/>
          <w:spacing w:val="25"/>
          <w:sz w:val="30"/>
          <w:szCs w:val="30"/>
        </w:rPr>
        <w:t>。</w:t>
      </w:r>
      <w:r>
        <w:rPr>
          <w:spacing w:val="-67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市人民检察院依据《刑事诉讼法》有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关规定出台未成年人涉嫌犯罪附条件不起诉意见，依法确定“入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读未成年人专门学校”为附条件不起诉之条件。市司法局做好未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成年人法律援助和法律服务工作。市民政局组织社会力量加强对</w:t>
      </w:r>
      <w:r>
        <w:rPr>
          <w:spacing w:val="6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未成年学生及其家庭的帮扶救助。共青团市委做好学生自</w:t>
      </w:r>
      <w:r>
        <w:rPr>
          <w:spacing w:val="29"/>
          <w:sz w:val="30"/>
          <w:szCs w:val="30"/>
        </w:rPr>
        <w:t>护教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育、法律咨询、心理辅导等工作。市妇联、市关工委督促家长履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行监护职责，指导家庭教育工作。同时市专门教育专项工作组成</w:t>
      </w:r>
      <w:r>
        <w:rPr>
          <w:spacing w:val="1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员单位及社会志愿者、公益组织等积极参与学校法治</w:t>
      </w:r>
      <w:r>
        <w:rPr>
          <w:spacing w:val="17"/>
          <w:sz w:val="30"/>
          <w:szCs w:val="30"/>
        </w:rPr>
        <w:t>和预防未成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年人犯罪宣传教育工作。</w:t>
      </w:r>
    </w:p>
    <w:p w14:paraId="298CB35F">
      <w:pPr>
        <w:pStyle w:val="2"/>
        <w:spacing w:before="204" w:line="308" w:lineRule="auto"/>
        <w:ind w:firstLine="64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(五)开展常规培训</w:t>
      </w:r>
      <w:r>
        <w:rPr>
          <w:spacing w:val="27"/>
          <w:sz w:val="30"/>
          <w:szCs w:val="30"/>
        </w:rPr>
        <w:t>。</w:t>
      </w:r>
      <w:r>
        <w:rPr>
          <w:spacing w:val="-68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按照“谁选派、谁培训”的原则，由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市公安局、市教育局，结合全市未成年人违法发犯罪形势和未成</w:t>
      </w:r>
      <w:r>
        <w:rPr>
          <w:spacing w:val="15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年人心理行为特点及本部门承担的工作任务，开展具体</w:t>
      </w:r>
      <w:r>
        <w:rPr>
          <w:spacing w:val="29"/>
          <w:sz w:val="30"/>
          <w:szCs w:val="30"/>
        </w:rPr>
        <w:t>业务培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训。市第九十九学校每季度组织全体工作人员开</w:t>
      </w:r>
      <w:r>
        <w:rPr>
          <w:spacing w:val="17"/>
          <w:sz w:val="30"/>
          <w:szCs w:val="30"/>
        </w:rPr>
        <w:t>展一次学校日常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管理培训，侧重工作机制、职责分工、安全管理、教学</w:t>
      </w:r>
      <w:r>
        <w:rPr>
          <w:spacing w:val="17"/>
          <w:sz w:val="30"/>
          <w:szCs w:val="30"/>
        </w:rPr>
        <w:t>安排、应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急处置等内容，做到所有工作人员上岗前两轮培训全覆盖。</w:t>
      </w:r>
    </w:p>
    <w:p w14:paraId="6D6071C4">
      <w:pPr>
        <w:pStyle w:val="2"/>
        <w:spacing w:before="169" w:line="310" w:lineRule="auto"/>
        <w:ind w:right="3" w:firstLine="64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(六)规范入学、转出程序</w:t>
      </w:r>
      <w:r>
        <w:rPr>
          <w:spacing w:val="27"/>
          <w:sz w:val="30"/>
          <w:szCs w:val="30"/>
        </w:rPr>
        <w:t>。</w:t>
      </w:r>
      <w:r>
        <w:rPr>
          <w:spacing w:val="-71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在市专门教育专项工作组的领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导下，由市公安局、市教育局、市第九十九学校共同研究制订入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学、结业审批流程、会商审核办法等，由市专门教育专项工作组</w:t>
      </w:r>
      <w:r>
        <w:rPr>
          <w:spacing w:val="6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(市专门教育指导委员会)办公室审批学生入校。入学期间，原</w:t>
      </w:r>
      <w:r>
        <w:rPr>
          <w:spacing w:val="17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学校保留学籍。在校学习时限一般为3至6个月，可根据实际情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况延长学习时间。</w:t>
      </w:r>
    </w:p>
    <w:p w14:paraId="0C965139">
      <w:pPr>
        <w:pStyle w:val="2"/>
        <w:spacing w:before="207" w:line="272" w:lineRule="auto"/>
        <w:ind w:right="5" w:firstLine="649"/>
        <w:rPr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(七)健全保障机制</w:t>
      </w:r>
      <w:r>
        <w:rPr>
          <w:spacing w:val="27"/>
          <w:sz w:val="30"/>
          <w:szCs w:val="30"/>
        </w:rPr>
        <w:t>。</w:t>
      </w:r>
      <w:r>
        <w:rPr>
          <w:spacing w:val="-68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市财政局将学校日常运</w:t>
      </w:r>
      <w:r>
        <w:rPr>
          <w:spacing w:val="26"/>
          <w:sz w:val="30"/>
          <w:szCs w:val="30"/>
        </w:rPr>
        <w:t>营经费纳入年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度预算，并按照设计规模150名学生标准足额及时拨付。专</w:t>
      </w:r>
      <w:r>
        <w:rPr>
          <w:spacing w:val="22"/>
          <w:sz w:val="30"/>
          <w:szCs w:val="30"/>
        </w:rPr>
        <w:t>门学</w:t>
      </w:r>
    </w:p>
    <w:p w14:paraId="06559550">
      <w:pPr>
        <w:spacing w:line="272" w:lineRule="auto"/>
        <w:rPr>
          <w:sz w:val="30"/>
          <w:szCs w:val="30"/>
        </w:rPr>
        <w:sectPr>
          <w:footerReference r:id="rId43" w:type="default"/>
          <w:pgSz w:w="11900" w:h="16840"/>
          <w:pgMar w:top="1431" w:right="1504" w:bottom="2157" w:left="1460" w:header="0" w:footer="1768" w:gutter="0"/>
          <w:cols w:space="720" w:num="1"/>
        </w:sectPr>
      </w:pPr>
    </w:p>
    <w:p w14:paraId="060B8EF2">
      <w:pPr>
        <w:spacing w:line="379" w:lineRule="auto"/>
        <w:rPr>
          <w:rFonts w:ascii="Arial"/>
          <w:sz w:val="21"/>
        </w:rPr>
      </w:pPr>
    </w:p>
    <w:p w14:paraId="154F92BC">
      <w:pPr>
        <w:pStyle w:val="2"/>
        <w:spacing w:before="98" w:line="320" w:lineRule="auto"/>
        <w:ind w:right="147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校学生公用经费按照不低于相应教育阶段特殊教育标准。充分考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虑专门学校远离市区、教官、教师工作时间长、矫治工作难度大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的特殊情况，用足现有政策发放寄宿制学校</w:t>
      </w:r>
      <w:r>
        <w:rPr>
          <w:spacing w:val="17"/>
          <w:sz w:val="30"/>
          <w:szCs w:val="30"/>
        </w:rPr>
        <w:t>生活补助和乡镇工作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补贴，核定专门学校绩效工资时予以倾斜。</w:t>
      </w:r>
    </w:p>
    <w:p w14:paraId="3DAFA982">
      <w:pPr>
        <w:pStyle w:val="2"/>
        <w:spacing w:before="14" w:line="319" w:lineRule="auto"/>
        <w:ind w:firstLine="629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33"/>
          <w:sz w:val="30"/>
          <w:szCs w:val="30"/>
        </w:rPr>
        <w:t>(八)健全教官、教师激励制度</w:t>
      </w:r>
      <w:r>
        <w:rPr>
          <w:spacing w:val="33"/>
          <w:sz w:val="30"/>
          <w:szCs w:val="30"/>
        </w:rPr>
        <w:t>。</w:t>
      </w:r>
      <w:r>
        <w:rPr>
          <w:spacing w:val="-77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民警在年度公务员考</w:t>
      </w:r>
      <w:r>
        <w:rPr>
          <w:spacing w:val="32"/>
          <w:sz w:val="30"/>
          <w:szCs w:val="30"/>
        </w:rPr>
        <w:t>核、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职级晋升、立功授奖时名额上给予倾斜，同等条件</w:t>
      </w:r>
      <w:r>
        <w:rPr>
          <w:spacing w:val="22"/>
          <w:sz w:val="30"/>
          <w:szCs w:val="30"/>
        </w:rPr>
        <w:t>下优先晋升。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专门学校教师在申报中小学系列职称时给予优先考虑。</w:t>
      </w:r>
    </w:p>
    <w:p w14:paraId="70EB04FA">
      <w:pPr>
        <w:spacing w:before="25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三、工作要求</w:t>
      </w:r>
    </w:p>
    <w:p w14:paraId="2AD09914">
      <w:pPr>
        <w:pStyle w:val="2"/>
        <w:spacing w:before="158" w:line="287" w:lineRule="auto"/>
        <w:ind w:right="137" w:firstLine="629"/>
        <w:rPr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</w:t>
      </w:r>
      <w:r>
        <w:rPr>
          <w:rFonts w:ascii="楷体" w:hAnsi="楷体" w:eastAsia="楷体" w:cs="楷体"/>
          <w:spacing w:val="-7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2"/>
          <w:sz w:val="30"/>
          <w:szCs w:val="30"/>
        </w:rPr>
        <w:t>一</w:t>
      </w:r>
      <w:r>
        <w:rPr>
          <w:rFonts w:ascii="楷体" w:hAnsi="楷体" w:eastAsia="楷体" w:cs="楷体"/>
          <w:spacing w:val="-8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2"/>
          <w:sz w:val="30"/>
          <w:szCs w:val="30"/>
        </w:rPr>
        <w:t>)压实工作责任</w:t>
      </w:r>
      <w:r>
        <w:rPr>
          <w:spacing w:val="22"/>
          <w:sz w:val="30"/>
          <w:szCs w:val="30"/>
        </w:rPr>
        <w:t>。</w:t>
      </w:r>
      <w:r>
        <w:rPr>
          <w:spacing w:val="-78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市专门教育专项工作组各成员单位要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进一步完善岗位职责，明确一名负责人具体负责专门学校建设和</w:t>
      </w:r>
      <w:r>
        <w:rPr>
          <w:spacing w:val="1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开展日常专门教育工作。</w:t>
      </w:r>
    </w:p>
    <w:p w14:paraId="5700DB64">
      <w:pPr>
        <w:pStyle w:val="2"/>
        <w:spacing w:before="178" w:line="294" w:lineRule="auto"/>
        <w:ind w:right="20" w:firstLine="629"/>
        <w:rPr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>(二)建立例会制度</w:t>
      </w:r>
      <w:r>
        <w:rPr>
          <w:spacing w:val="20"/>
          <w:sz w:val="30"/>
          <w:szCs w:val="30"/>
        </w:rPr>
        <w:t>。</w:t>
      </w:r>
      <w:r>
        <w:rPr>
          <w:spacing w:val="-82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市公安局、教育局每周召开一次例会，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研究专门教育发展规划，通报重要情况，对成员单位履行专门教</w:t>
      </w:r>
      <w:r>
        <w:rPr>
          <w:spacing w:val="2"/>
          <w:sz w:val="30"/>
          <w:szCs w:val="30"/>
        </w:rPr>
        <w:t xml:space="preserve">  </w:t>
      </w:r>
      <w:r>
        <w:rPr>
          <w:spacing w:val="30"/>
          <w:sz w:val="30"/>
          <w:szCs w:val="30"/>
        </w:rPr>
        <w:t>育职责，完成安排任务开展督促检查，推动高水平专门学校建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设。定期向市委、市政府汇报工作开展情况。</w:t>
      </w:r>
    </w:p>
    <w:p w14:paraId="079D70FE">
      <w:pPr>
        <w:pStyle w:val="2"/>
        <w:spacing w:before="183" w:line="296" w:lineRule="auto"/>
        <w:ind w:right="20" w:firstLine="629"/>
        <w:rPr>
          <w:sz w:val="30"/>
          <w:szCs w:val="30"/>
        </w:rPr>
      </w:pPr>
      <w:r>
        <w:rPr>
          <w:rFonts w:ascii="楷体" w:hAnsi="楷体" w:eastAsia="楷体" w:cs="楷体"/>
          <w:spacing w:val="28"/>
          <w:sz w:val="30"/>
          <w:szCs w:val="30"/>
        </w:rPr>
        <w:t>(三)强化人员配备</w:t>
      </w:r>
      <w:r>
        <w:rPr>
          <w:spacing w:val="28"/>
          <w:sz w:val="30"/>
          <w:szCs w:val="30"/>
        </w:rPr>
        <w:t>。</w:t>
      </w:r>
      <w:r>
        <w:rPr>
          <w:spacing w:val="-88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要及时配齐配强政治素质</w:t>
      </w:r>
      <w:r>
        <w:rPr>
          <w:spacing w:val="27"/>
          <w:sz w:val="30"/>
          <w:szCs w:val="30"/>
        </w:rPr>
        <w:t>高、业务能</w:t>
      </w:r>
      <w:r>
        <w:rPr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力强、作风过得硬的公安民辅警和教师(特别是心理、音乐专</w:t>
      </w:r>
      <w:r>
        <w:rPr>
          <w:spacing w:val="17"/>
          <w:sz w:val="30"/>
          <w:szCs w:val="30"/>
        </w:rPr>
        <w:t xml:space="preserve"> 业)、保安、医生，借鉴市公安局看护支队、监管支队</w:t>
      </w:r>
      <w:r>
        <w:rPr>
          <w:spacing w:val="16"/>
          <w:sz w:val="30"/>
          <w:szCs w:val="30"/>
        </w:rPr>
        <w:t>经验办法，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加强管理技巧和方式方法培训，防范安全事故和负面舆情。</w:t>
      </w:r>
    </w:p>
    <w:p w14:paraId="3A37A919">
      <w:pPr>
        <w:spacing w:before="36"/>
      </w:pPr>
    </w:p>
    <w:p w14:paraId="1CCA48B5">
      <w:pPr>
        <w:spacing w:before="35"/>
      </w:pPr>
    </w:p>
    <w:tbl>
      <w:tblPr>
        <w:tblStyle w:val="5"/>
        <w:tblW w:w="8810" w:type="dxa"/>
        <w:tblInd w:w="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2"/>
        <w:gridCol w:w="4398"/>
      </w:tblGrid>
      <w:tr w14:paraId="1DD8CE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81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42328B">
            <w:pPr>
              <w:spacing w:before="145" w:line="225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主办：市教育局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督办：市政府办公室四科</w:t>
            </w:r>
          </w:p>
        </w:tc>
      </w:tr>
      <w:tr w14:paraId="4AC2D6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81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842E65">
            <w:pPr>
              <w:spacing w:before="152" w:line="209" w:lineRule="auto"/>
              <w:ind w:left="1050" w:right="193" w:hanging="8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抄送：市委各部门，市人大办公室，市政协办公室，南阳军分区，市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纪委监委，市中级法院，市检察院。</w:t>
            </w:r>
          </w:p>
        </w:tc>
      </w:tr>
      <w:tr w14:paraId="6CDDA9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41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A50D71">
            <w:pPr>
              <w:spacing w:before="168" w:line="213" w:lineRule="auto"/>
              <w:ind w:left="2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南阳市人民政府办公室</w:t>
            </w:r>
          </w:p>
        </w:tc>
        <w:tc>
          <w:tcPr>
            <w:tcW w:w="439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6B21C5">
            <w:pPr>
              <w:spacing w:before="168" w:line="213" w:lineRule="auto"/>
              <w:ind w:left="14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2025年3月31日印发</w:t>
            </w:r>
          </w:p>
        </w:tc>
      </w:tr>
    </w:tbl>
    <w:p w14:paraId="0BE2A28E">
      <w:pPr>
        <w:spacing w:line="42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97790</wp:posOffset>
            </wp:positionV>
            <wp:extent cx="1847850" cy="552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4786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B7D18">
      <w:pPr>
        <w:spacing w:before="98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—40—</w:t>
      </w:r>
    </w:p>
    <w:sectPr>
      <w:footerReference r:id="rId44" w:type="default"/>
      <w:pgSz w:w="11900" w:h="16840"/>
      <w:pgMar w:top="1431" w:right="1379" w:bottom="400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55B4A">
    <w:pPr>
      <w:spacing w:line="234" w:lineRule="auto"/>
      <w:ind w:left="78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6E53">
    <w:pPr>
      <w:spacing w:line="233" w:lineRule="auto"/>
      <w:ind w:left="1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02F76">
    <w:pPr>
      <w:spacing w:before="1" w:line="234" w:lineRule="auto"/>
      <w:ind w:left="78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F86C4">
    <w:pPr>
      <w:spacing w:line="234" w:lineRule="auto"/>
      <w:ind w:left="10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8AC7D">
    <w:pPr>
      <w:spacing w:line="233" w:lineRule="auto"/>
      <w:ind w:left="766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C25E6">
    <w:pPr>
      <w:spacing w:before="1" w:line="234" w:lineRule="auto"/>
      <w:ind w:left="1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5A469">
    <w:pPr>
      <w:spacing w:line="233" w:lineRule="auto"/>
      <w:ind w:left="76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494AE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AE9D0">
    <w:pPr>
      <w:spacing w:line="233" w:lineRule="auto"/>
      <w:ind w:left="76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FA15C">
    <w:pPr>
      <w:spacing w:line="233" w:lineRule="auto"/>
      <w:ind w:left="10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D3BE4">
    <w:pPr>
      <w:spacing w:line="233" w:lineRule="auto"/>
      <w:ind w:left="76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77EF">
    <w:pPr>
      <w:pStyle w:val="2"/>
      <w:spacing w:line="236" w:lineRule="auto"/>
      <w:ind w:left="244"/>
      <w:rPr>
        <w:sz w:val="29"/>
        <w:szCs w:val="29"/>
      </w:rPr>
    </w:pPr>
    <w:r>
      <w:rPr>
        <w:spacing w:val="-3"/>
        <w:sz w:val="29"/>
        <w:szCs w:val="29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516B6">
    <w:pPr>
      <w:spacing w:line="233" w:lineRule="auto"/>
      <w:ind w:left="1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6"/>
        <w:sz w:val="30"/>
        <w:szCs w:val="30"/>
      </w:rPr>
      <w:t>—20—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956E0">
    <w:pPr>
      <w:spacing w:line="234" w:lineRule="auto"/>
      <w:ind w:left="765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23CC0">
    <w:pPr>
      <w:spacing w:before="1" w:line="234" w:lineRule="auto"/>
      <w:ind w:left="1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51902">
    <w:pPr>
      <w:spacing w:line="233" w:lineRule="auto"/>
      <w:ind w:left="78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E3160">
    <w:pPr>
      <w:spacing w:line="234" w:lineRule="auto"/>
      <w:ind w:left="2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—24—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94054">
    <w:pPr>
      <w:spacing w:line="233" w:lineRule="auto"/>
      <w:ind w:left="78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—25—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46241">
    <w:pPr>
      <w:spacing w:line="233" w:lineRule="auto"/>
      <w:ind w:left="1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44FE">
    <w:pPr>
      <w:spacing w:line="233" w:lineRule="auto"/>
      <w:ind w:left="76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08016">
    <w:pPr>
      <w:spacing w:line="233" w:lineRule="auto"/>
      <w:ind w:left="1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—28—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949EB">
    <w:pPr>
      <w:spacing w:line="233" w:lineRule="auto"/>
      <w:ind w:left="76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—29—</w:t>
    </w:r>
    <w:r>
      <w:rPr>
        <w:rFonts w:ascii="宋体" w:hAnsi="宋体" w:eastAsia="宋体" w:cs="宋体"/>
        <w:strike/>
        <w:sz w:val="30"/>
        <w:szCs w:val="3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EAB1B">
    <w:pPr>
      <w:spacing w:line="233" w:lineRule="auto"/>
      <w:ind w:left="79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82B9">
    <w:pPr>
      <w:spacing w:line="233" w:lineRule="auto"/>
      <w:ind w:left="2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FA6C">
    <w:pPr>
      <w:spacing w:line="233" w:lineRule="auto"/>
      <w:ind w:left="76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—31—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B86A">
    <w:pPr>
      <w:spacing w:line="233" w:lineRule="auto"/>
      <w:ind w:left="1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—32—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5F09">
    <w:pPr>
      <w:spacing w:line="233" w:lineRule="auto"/>
      <w:ind w:left="76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—33—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D66A">
    <w:pPr>
      <w:pStyle w:val="2"/>
      <w:spacing w:before="1" w:line="234" w:lineRule="auto"/>
      <w:ind w:left="119"/>
      <w:rPr>
        <w:sz w:val="29"/>
        <w:szCs w:val="29"/>
      </w:rPr>
    </w:pPr>
    <w:r>
      <w:rPr>
        <w:spacing w:val="-3"/>
        <w:sz w:val="29"/>
        <w:szCs w:val="29"/>
      </w:rPr>
      <w:t>—34—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9F5DB">
    <w:pPr>
      <w:spacing w:line="233" w:lineRule="auto"/>
      <w:ind w:left="78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—35—</w:t>
    </w:r>
    <w:r>
      <w:rPr>
        <w:rFonts w:ascii="宋体" w:hAnsi="宋体" w:eastAsia="宋体" w:cs="宋体"/>
        <w:strike/>
        <w:sz w:val="30"/>
        <w:szCs w:val="30"/>
      </w:rPr>
      <w:t xml:space="preserve">  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6471D">
    <w:pPr>
      <w:spacing w:line="233" w:lineRule="auto"/>
      <w:ind w:left="1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—36—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A633B">
    <w:pPr>
      <w:spacing w:line="233" w:lineRule="auto"/>
      <w:ind w:left="78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—37—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9FD5F">
    <w:pPr>
      <w:spacing w:line="233" w:lineRule="auto"/>
      <w:ind w:left="2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—38—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13ED9">
    <w:pPr>
      <w:spacing w:line="233" w:lineRule="auto"/>
      <w:ind w:left="76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—39—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BBC44">
    <w:pPr>
      <w:spacing w:line="234" w:lineRule="auto"/>
      <w:ind w:left="9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7192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2DA4F">
    <w:pPr>
      <w:spacing w:line="233" w:lineRule="auto"/>
      <w:ind w:left="78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473FD">
    <w:pPr>
      <w:spacing w:line="233" w:lineRule="auto"/>
      <w:ind w:left="9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D2E26">
    <w:pPr>
      <w:spacing w:line="233" w:lineRule="auto"/>
      <w:ind w:left="779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7A908">
    <w:pPr>
      <w:spacing w:line="233" w:lineRule="auto"/>
      <w:ind w:left="9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  <w:r>
      <w:rPr>
        <w:rFonts w:ascii="宋体" w:hAnsi="宋体" w:eastAsia="宋体" w:cs="宋体"/>
        <w:strike/>
        <w:sz w:val="30"/>
        <w:szCs w:val="30"/>
      </w:rPr>
      <w:t xml:space="preserve">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6365">
    <w:pPr>
      <w:spacing w:line="233" w:lineRule="auto"/>
      <w:ind w:left="77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kNTA4MGQ1ZDY2Mzc3MGRlM2ZmODkxMTk3YjBmYjkifQ=="/>
  </w:docVars>
  <w:rsids>
    <w:rsidRoot w:val="00000000"/>
    <w:rsid w:val="09316945"/>
    <w:rsid w:val="37E5716E"/>
    <w:rsid w:val="49F06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image" Target="media/image1.jpeg"/><Relationship Id="rId45" Type="http://schemas.openxmlformats.org/officeDocument/2006/relationships/theme" Target="theme/theme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11983</Words>
  <Characters>12098</Characters>
  <TotalTime>0</TotalTime>
  <ScaleCrop>false</ScaleCrop>
  <LinksUpToDate>false</LinksUpToDate>
  <CharactersWithSpaces>12664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2025-06-03T17:36:00Z</dcterms:created>
  <dc:creator>10840</dc:creator>
  <cp:lastModifiedBy>琳琳</cp:lastModifiedBy>
  <dcterms:modified xsi:type="dcterms:W3CDTF">2025-06-04T08:52:30Z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2025-06-03T17:36:08Z</vt:filetime>
  </property>
  <property fmtid="{D5CDD505-2E9C-101B-9397-08002B2CF9AE}" pid="4" name="UsrData">
    <vt:lpwstr>683ec1ffeeb4a4001f1b284awl</vt:lpwstr>
  </property>
  <property fmtid="{D5CDD505-2E9C-101B-9397-08002B2CF9AE}" pid="5" name="KSOProductBuildVer">
    <vt:lpwstr>2052-12.1.0.21541</vt:lpwstr>
  </property>
  <property fmtid="{D5CDD505-2E9C-101B-9397-08002B2CF9AE}" pid="6" name="ICV">
    <vt:lpwstr>A11D81C6BAA44A31B7F2848086D61988_13</vt:lpwstr>
  </property>
  <property fmtid="{D5CDD505-2E9C-101B-9397-08002B2CF9AE}" pid="7" name="KSOTemplateDocerSaveRecord">
    <vt:lpwstr>eyJoZGlkIjoiOTk0MmUyZmQ3MTVjYzQ1YWIwMGZlNTgyYTNhMWU4YmUiLCJ1c2VySWQiOiIzMTk4MTkzNjMifQ==</vt:lpwstr>
  </property>
</Properties>
</file>