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1CF6">
      <w:pPr>
        <w:pStyle w:val="2"/>
      </w:pPr>
    </w:p>
    <w:p w14:paraId="590E94A3">
      <w:pPr>
        <w:pStyle w:val="2"/>
      </w:pPr>
    </w:p>
    <w:p w14:paraId="19DD7692">
      <w:pPr>
        <w:pStyle w:val="2"/>
      </w:pPr>
    </w:p>
    <w:p w14:paraId="57F28E45">
      <w:pPr>
        <w:pStyle w:val="2"/>
        <w:spacing w:line="241" w:lineRule="auto"/>
      </w:pPr>
    </w:p>
    <w:p w14:paraId="0B2BE940">
      <w:pPr>
        <w:pStyle w:val="2"/>
        <w:spacing w:line="241" w:lineRule="auto"/>
      </w:pPr>
    </w:p>
    <w:p w14:paraId="3C70E190">
      <w:pPr>
        <w:pStyle w:val="2"/>
        <w:spacing w:line="241" w:lineRule="auto"/>
      </w:pPr>
    </w:p>
    <w:p w14:paraId="7461D0DA">
      <w:pPr>
        <w:pStyle w:val="2"/>
        <w:spacing w:line="246" w:lineRule="auto"/>
      </w:pPr>
    </w:p>
    <w:p w14:paraId="7F65D31A">
      <w:pPr>
        <w:pStyle w:val="2"/>
        <w:spacing w:line="246" w:lineRule="auto"/>
      </w:pPr>
    </w:p>
    <w:p w14:paraId="3DBF5FCE">
      <w:pPr>
        <w:pStyle w:val="2"/>
        <w:spacing w:line="246" w:lineRule="auto"/>
      </w:pPr>
    </w:p>
    <w:p w14:paraId="208FFE11">
      <w:pPr>
        <w:pStyle w:val="2"/>
        <w:spacing w:line="246" w:lineRule="auto"/>
      </w:pPr>
    </w:p>
    <w:p w14:paraId="571ECDF7">
      <w:pPr>
        <w:pStyle w:val="2"/>
        <w:spacing w:line="246" w:lineRule="auto"/>
      </w:pPr>
    </w:p>
    <w:p w14:paraId="7912ABB7">
      <w:pPr>
        <w:pStyle w:val="2"/>
        <w:spacing w:line="246" w:lineRule="auto"/>
      </w:pPr>
    </w:p>
    <w:p w14:paraId="5B4F2E8D">
      <w:pPr>
        <w:pStyle w:val="2"/>
        <w:spacing w:line="246" w:lineRule="auto"/>
      </w:pPr>
    </w:p>
    <w:p w14:paraId="53D276C2">
      <w:pPr>
        <w:pStyle w:val="2"/>
        <w:spacing w:line="246" w:lineRule="auto"/>
      </w:pPr>
    </w:p>
    <w:p w14:paraId="10E797D7">
      <w:pPr>
        <w:pStyle w:val="2"/>
        <w:spacing w:line="246" w:lineRule="auto"/>
      </w:pPr>
    </w:p>
    <w:p w14:paraId="7F468DB8">
      <w:pPr>
        <w:spacing w:before="108" w:line="224" w:lineRule="auto"/>
        <w:ind w:left="30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方政办〔2025〕9号</w:t>
      </w:r>
    </w:p>
    <w:p w14:paraId="6B106446">
      <w:pPr>
        <w:spacing w:before="186" w:line="60" w:lineRule="exact"/>
        <w:ind w:firstLine="109"/>
      </w:pPr>
    </w:p>
    <w:p w14:paraId="5D6B49FA">
      <w:pPr>
        <w:spacing w:before="186" w:line="60" w:lineRule="exact"/>
        <w:ind w:firstLine="109"/>
      </w:pPr>
    </w:p>
    <w:p w14:paraId="64C9B82C">
      <w:pPr>
        <w:spacing w:before="339" w:line="219" w:lineRule="auto"/>
        <w:ind w:left="223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方城县人民政府办公室</w:t>
      </w:r>
    </w:p>
    <w:p w14:paraId="6512C6E4">
      <w:pPr>
        <w:spacing w:before="44" w:line="209" w:lineRule="auto"/>
        <w:ind w:left="6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关于印发方城县校园安全阳光护航行动</w:t>
      </w:r>
    </w:p>
    <w:p w14:paraId="3130C376">
      <w:pPr>
        <w:spacing w:before="1" w:line="220" w:lineRule="auto"/>
        <w:ind w:left="20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0"/>
          <w:sz w:val="47"/>
          <w:szCs w:val="47"/>
        </w:rPr>
        <w:t>总体方案(试行)的通知</w:t>
      </w:r>
    </w:p>
    <w:p w14:paraId="7FEAAA34">
      <w:pPr>
        <w:pStyle w:val="2"/>
        <w:spacing w:line="324" w:lineRule="auto"/>
      </w:pPr>
    </w:p>
    <w:p w14:paraId="615C02EB">
      <w:pPr>
        <w:pStyle w:val="2"/>
        <w:spacing w:line="324" w:lineRule="auto"/>
      </w:pPr>
    </w:p>
    <w:p w14:paraId="0E3B52B9"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6"/>
          <w:sz w:val="28"/>
          <w:szCs w:val="28"/>
        </w:rPr>
        <w:t>各乡镇人民政府、街道办事处，县人民政府有关部门：</w:t>
      </w:r>
    </w:p>
    <w:p w14:paraId="5525F445">
      <w:pPr>
        <w:spacing w:before="133" w:line="345" w:lineRule="auto"/>
        <w:ind w:right="182" w:firstLine="6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33"/>
          <w:szCs w:val="33"/>
        </w:rPr>
        <w:t>《方城县校园安全阳光护航行动总体方案》</w:t>
      </w:r>
      <w:r>
        <w:rPr>
          <w:rFonts w:ascii="仿宋" w:hAnsi="仿宋" w:eastAsia="仿宋" w:cs="仿宋"/>
          <w:spacing w:val="11"/>
          <w:sz w:val="33"/>
          <w:szCs w:val="33"/>
        </w:rPr>
        <w:t>(试行)已经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7"/>
          <w:sz w:val="28"/>
          <w:szCs w:val="28"/>
        </w:rPr>
        <w:t>县政府常务会议研究通过，现印发给你们，请结合实际，认真</w:t>
      </w:r>
    </w:p>
    <w:p w14:paraId="6436A210">
      <w:pPr>
        <w:spacing w:before="29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贯彻执行。</w:t>
      </w:r>
    </w:p>
    <w:p w14:paraId="04AD0263">
      <w:pPr>
        <w:pStyle w:val="2"/>
        <w:spacing w:line="270" w:lineRule="auto"/>
      </w:pPr>
    </w:p>
    <w:p w14:paraId="76801F86">
      <w:pPr>
        <w:pStyle w:val="2"/>
        <w:spacing w:line="270" w:lineRule="auto"/>
      </w:pPr>
    </w:p>
    <w:p w14:paraId="6A976DC2">
      <w:pPr>
        <w:pStyle w:val="2"/>
        <w:spacing w:line="270" w:lineRule="auto"/>
      </w:pPr>
    </w:p>
    <w:p w14:paraId="4D0DC73A">
      <w:pPr>
        <w:pStyle w:val="2"/>
        <w:spacing w:line="271" w:lineRule="auto"/>
      </w:pPr>
    </w:p>
    <w:p w14:paraId="6FC6C278">
      <w:pPr>
        <w:pStyle w:val="2"/>
        <w:spacing w:line="271" w:lineRule="auto"/>
      </w:pPr>
    </w:p>
    <w:p w14:paraId="2F0DB069">
      <w:pPr>
        <w:spacing w:before="99" w:line="222" w:lineRule="auto"/>
        <w:ind w:left="59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2"/>
          <w:w w:val="104"/>
          <w:sz w:val="30"/>
          <w:szCs w:val="30"/>
        </w:rPr>
        <w:t>2025年5月26日</w:t>
      </w:r>
    </w:p>
    <w:p w14:paraId="7DD94110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40"/>
          <w:pgMar w:top="1431" w:right="1420" w:bottom="1427" w:left="1450" w:header="0" w:footer="1036" w:gutter="0"/>
          <w:cols w:space="720" w:num="1"/>
        </w:sectPr>
      </w:pPr>
    </w:p>
    <w:p w14:paraId="6E6ECF6C">
      <w:pPr>
        <w:pStyle w:val="2"/>
        <w:spacing w:line="347" w:lineRule="auto"/>
      </w:pPr>
    </w:p>
    <w:p w14:paraId="20F8141F">
      <w:pPr>
        <w:pStyle w:val="2"/>
        <w:spacing w:line="347" w:lineRule="auto"/>
      </w:pPr>
    </w:p>
    <w:p w14:paraId="016D5389">
      <w:pPr>
        <w:spacing w:before="143" w:line="219" w:lineRule="auto"/>
        <w:ind w:left="6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方城县校园安全阳光护航行动总体方案</w:t>
      </w:r>
    </w:p>
    <w:p w14:paraId="3E35DD88">
      <w:pPr>
        <w:spacing w:before="49" w:line="220" w:lineRule="auto"/>
        <w:ind w:left="37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1"/>
          <w:sz w:val="44"/>
          <w:szCs w:val="44"/>
        </w:rPr>
        <w:t>(试行)</w:t>
      </w:r>
    </w:p>
    <w:p w14:paraId="6F4151C7">
      <w:pPr>
        <w:pStyle w:val="2"/>
        <w:spacing w:line="295" w:lineRule="auto"/>
      </w:pPr>
    </w:p>
    <w:p w14:paraId="53BCF214">
      <w:pPr>
        <w:pStyle w:val="2"/>
        <w:spacing w:line="296" w:lineRule="auto"/>
      </w:pPr>
    </w:p>
    <w:p w14:paraId="29328B17">
      <w:pPr>
        <w:spacing w:before="101" w:line="334" w:lineRule="auto"/>
        <w:ind w:right="5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为全面加强学生心理健康管理和安全风险防控工作，</w:t>
      </w:r>
      <w:r>
        <w:rPr>
          <w:rFonts w:ascii="仿宋" w:hAnsi="仿宋" w:eastAsia="仿宋" w:cs="仿宋"/>
          <w:spacing w:val="13"/>
          <w:sz w:val="31"/>
          <w:szCs w:val="31"/>
        </w:rPr>
        <w:t>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预防未成年人违法犯罪，进一步筑牢校园安全防线，按照《南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阳市校园安全阳光护航行动总体方案》要求，结合我县实际，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制定本方案。</w:t>
      </w:r>
    </w:p>
    <w:p w14:paraId="01129780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一、工作目标</w:t>
      </w:r>
    </w:p>
    <w:p w14:paraId="6E405214">
      <w:pPr>
        <w:spacing w:before="199" w:line="334" w:lineRule="auto"/>
        <w:ind w:right="1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围绕“校园心理预警干预、校园欺凌治理、校园公共安全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治理、控辍保学治理、特定未成年人矫正治</w:t>
      </w:r>
      <w:r>
        <w:rPr>
          <w:rFonts w:ascii="仿宋" w:hAnsi="仿宋" w:eastAsia="仿宋" w:cs="仿宋"/>
          <w:spacing w:val="13"/>
          <w:sz w:val="31"/>
          <w:szCs w:val="31"/>
        </w:rPr>
        <w:t>理、专门学校建设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和专门教育”六个重点工作，开展专项行动，彻底扭转未成年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人违法犯罪严峻形势，切实解决校园安全防范问题，解决学生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心理健康问题，确保实现心理问题学生大幅减少、校园欺凌事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件大幅下降、疑似控辍保学学生回归学校、未成年人违法犯罪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数量明显下降的目标。</w:t>
      </w:r>
    </w:p>
    <w:p w14:paraId="208BD4F8">
      <w:pPr>
        <w:spacing w:before="2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二、主要任务</w:t>
      </w:r>
    </w:p>
    <w:p w14:paraId="4A83B737">
      <w:pPr>
        <w:spacing w:before="211" w:line="224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(一)学生心理预警干预行动</w:t>
      </w:r>
    </w:p>
    <w:p w14:paraId="61B2E6E7">
      <w:pPr>
        <w:spacing w:before="166" w:line="333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教体局重点围绕单亲、离异、再婚、留守、残疾、困境、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心理障碍等重点学生和存在心理问题的教职工，组织开展师生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心理问题监测、排查工作，建立问题台账，做到“底数清、问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题清、情况清”。同时，强化与公安、卫健等部门联动，做好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心理问题帮扶矫正工作。</w:t>
      </w:r>
    </w:p>
    <w:p w14:paraId="17570EB8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2050" w:h="16940"/>
          <w:pgMar w:top="1439" w:right="1551" w:bottom="1486" w:left="1690" w:header="0" w:footer="1079" w:gutter="0"/>
          <w:cols w:space="720" w:num="1"/>
        </w:sectPr>
      </w:pPr>
    </w:p>
    <w:p w14:paraId="5069B004">
      <w:pPr>
        <w:pStyle w:val="2"/>
        <w:spacing w:line="259" w:lineRule="auto"/>
      </w:pPr>
    </w:p>
    <w:p w14:paraId="4F815316">
      <w:pPr>
        <w:pStyle w:val="2"/>
        <w:spacing w:line="259" w:lineRule="auto"/>
      </w:pPr>
    </w:p>
    <w:p w14:paraId="1B7EE055">
      <w:pPr>
        <w:pStyle w:val="2"/>
        <w:spacing w:line="260" w:lineRule="auto"/>
      </w:pPr>
    </w:p>
    <w:p w14:paraId="5CF20E08">
      <w:pPr>
        <w:spacing w:before="104" w:line="325" w:lineRule="auto"/>
        <w:ind w:right="77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工作措施：1.建立完善学生心理健康工作机制。教体局牵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头，卫健委、公安局、民政局、法院、检察院、团县委、</w:t>
      </w:r>
      <w:r>
        <w:rPr>
          <w:rFonts w:ascii="仿宋" w:hAnsi="仿宋" w:eastAsia="仿宋" w:cs="仿宋"/>
          <w:spacing w:val="4"/>
          <w:sz w:val="32"/>
          <w:szCs w:val="32"/>
        </w:rPr>
        <w:t>妇联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等相关单位参与，建立协作联动机制，组织建立方城县中小学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生心理健康指导中心，提供规范的心理健康服务。教体局要健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全健康教育、监测预警、咨询服务、干预处置“四位一体”的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学生心理健康工作体系，切实把心理健康工作摆在更加突出位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置。要进一步完善书记、校长负总责，分管校长具体抓，以专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(兼)职心理健康教育教师和班主任为骨干，全体教师共</w:t>
      </w:r>
      <w:r>
        <w:rPr>
          <w:rFonts w:ascii="仿宋" w:hAnsi="仿宋" w:eastAsia="仿宋" w:cs="仿宋"/>
          <w:spacing w:val="17"/>
          <w:sz w:val="32"/>
          <w:szCs w:val="32"/>
        </w:rPr>
        <w:t>同参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与的全员育人心理健康教育工作机制，有针</w:t>
      </w:r>
      <w:r>
        <w:rPr>
          <w:rFonts w:ascii="仿宋" w:hAnsi="仿宋" w:eastAsia="仿宋" w:cs="仿宋"/>
          <w:spacing w:val="4"/>
          <w:sz w:val="32"/>
          <w:szCs w:val="32"/>
        </w:rPr>
        <w:t>对性地制定年度心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理健康教育工作计划，明确工作重点，细化工作方案。各学校 </w:t>
      </w:r>
      <w:r>
        <w:rPr>
          <w:rFonts w:ascii="仿宋" w:hAnsi="仿宋" w:eastAsia="仿宋" w:cs="仿宋"/>
          <w:spacing w:val="17"/>
          <w:sz w:val="32"/>
          <w:szCs w:val="32"/>
        </w:rPr>
        <w:t>要将心理健康课程纳入学校课程体系，保证心理健康课程课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5"/>
          <w:sz w:val="32"/>
          <w:szCs w:val="32"/>
        </w:rPr>
        <w:t>时。每个中小学校至少配备1名专(兼)职心理健康教育教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师，规模较大的学校应相应增加配备人数。</w:t>
      </w:r>
    </w:p>
    <w:p w14:paraId="5B618FAB">
      <w:pPr>
        <w:spacing w:before="6" w:line="311" w:lineRule="auto"/>
        <w:ind w:right="57" w:firstLine="68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2.</w:t>
      </w:r>
      <w:r>
        <w:rPr>
          <w:rFonts w:ascii="仿宋" w:hAnsi="仿宋" w:eastAsia="仿宋" w:cs="仿宋"/>
          <w:spacing w:val="6"/>
          <w:sz w:val="32"/>
          <w:szCs w:val="32"/>
        </w:rPr>
        <w:t>加强心理健康测评。强化学生心理健康监测</w:t>
      </w:r>
      <w:r>
        <w:rPr>
          <w:rFonts w:ascii="仿宋" w:hAnsi="仿宋" w:eastAsia="仿宋" w:cs="仿宋"/>
          <w:spacing w:val="5"/>
          <w:sz w:val="32"/>
          <w:szCs w:val="32"/>
        </w:rPr>
        <w:t>工作，搭建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学生心理健康服务信息化平台。构建县、乡、校三级学生心理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健康监测体系，将学生心理健康监测纳入全县学生体质健康监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测体系，加强数据分析、研判，强化风险预判和条件保障。在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县中小学生心理健康指导中心的指导下，每年至少开展2次中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小学生心理健康测评工作。科学分析、合理应用测评结果，建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立“一生一策”心理健康档案，实行专人专柜管理，严格防止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学生个人隐私信息泄露。</w:t>
      </w:r>
    </w:p>
    <w:p w14:paraId="55BDB9F5">
      <w:pPr>
        <w:spacing w:before="182" w:line="219" w:lineRule="auto"/>
        <w:ind w:right="5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3.</w:t>
      </w:r>
      <w:r>
        <w:rPr>
          <w:rFonts w:ascii="仿宋" w:hAnsi="仿宋" w:eastAsia="仿宋" w:cs="仿宋"/>
          <w:spacing w:val="5"/>
          <w:sz w:val="32"/>
          <w:szCs w:val="32"/>
        </w:rPr>
        <w:t>加强分类闭环管理。各学校要在教体局、卫健</w:t>
      </w:r>
      <w:r>
        <w:rPr>
          <w:rFonts w:ascii="仿宋" w:hAnsi="仿宋" w:eastAsia="仿宋" w:cs="仿宋"/>
          <w:spacing w:val="4"/>
          <w:sz w:val="32"/>
          <w:szCs w:val="32"/>
        </w:rPr>
        <w:t>委和教育</w:t>
      </w:r>
    </w:p>
    <w:p w14:paraId="06A635F8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2120" w:h="16980"/>
          <w:pgMar w:top="1443" w:right="1610" w:bottom="1553" w:left="1619" w:header="0" w:footer="1240" w:gutter="0"/>
          <w:cols w:space="720" w:num="1"/>
        </w:sectPr>
      </w:pPr>
    </w:p>
    <w:p w14:paraId="7C08B89F">
      <w:pPr>
        <w:pStyle w:val="2"/>
        <w:spacing w:line="290" w:lineRule="auto"/>
      </w:pPr>
    </w:p>
    <w:p w14:paraId="54267565">
      <w:pPr>
        <w:pStyle w:val="2"/>
        <w:spacing w:line="291" w:lineRule="auto"/>
      </w:pPr>
    </w:p>
    <w:p w14:paraId="6295ABDF">
      <w:pPr>
        <w:pStyle w:val="2"/>
        <w:spacing w:line="291" w:lineRule="auto"/>
      </w:pPr>
    </w:p>
    <w:p w14:paraId="1675D22F">
      <w:pPr>
        <w:spacing w:before="104" w:line="317" w:lineRule="auto"/>
        <w:ind w:right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科研中心、中小学生心理健康指导中心等专业力量指导下，加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强学生心理健康分类分层闭环管理。对一般心理问题学生</w:t>
      </w:r>
      <w:r>
        <w:rPr>
          <w:rFonts w:ascii="仿宋" w:hAnsi="仿宋" w:eastAsia="仿宋" w:cs="仿宋"/>
          <w:spacing w:val="1"/>
          <w:sz w:val="32"/>
          <w:szCs w:val="32"/>
        </w:rPr>
        <w:t>，及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时向学生家长通报情况，班主任要加强跟踪辅导。对严重心理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问题学生，及时向班主任、学校德育办、分管校长、</w:t>
      </w:r>
      <w:r>
        <w:rPr>
          <w:rFonts w:ascii="仿宋" w:hAnsi="仿宋" w:eastAsia="仿宋" w:cs="仿宋"/>
          <w:spacing w:val="2"/>
          <w:sz w:val="32"/>
          <w:szCs w:val="32"/>
        </w:rPr>
        <w:t>校长和学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生家长通报情况，并上报县教体局，及时提供健康指导和心理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情绪辅导，协同落实针对性管理措施。对重大心理危机学生，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把情况及时向班主任、科任教师、学校德育办、学校安全办、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校长和学生家长通报，并上报县教体局，由教体局</w:t>
      </w:r>
      <w:r>
        <w:rPr>
          <w:rFonts w:ascii="仿宋" w:hAnsi="仿宋" w:eastAsia="仿宋" w:cs="仿宋"/>
          <w:spacing w:val="2"/>
          <w:sz w:val="32"/>
          <w:szCs w:val="32"/>
        </w:rPr>
        <w:t>通报卫健部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门，采取专业干预手段，提供规范心理疾病诊疗服务。</w:t>
      </w:r>
    </w:p>
    <w:p w14:paraId="14CEC969">
      <w:pPr>
        <w:spacing w:before="73" w:line="310" w:lineRule="auto"/>
        <w:ind w:right="3" w:firstLine="68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17"/>
          <w:sz w:val="32"/>
          <w:szCs w:val="32"/>
        </w:rPr>
        <w:t>4.</w:t>
      </w:r>
      <w:r>
        <w:rPr>
          <w:rFonts w:ascii="仿宋" w:hAnsi="仿宋" w:eastAsia="仿宋" w:cs="仿宋"/>
          <w:spacing w:val="17"/>
          <w:sz w:val="32"/>
          <w:szCs w:val="32"/>
        </w:rPr>
        <w:t>健全预警体系。学校要建立“学校、年级、班级、家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庭”四级预警网络，针对沉迷网络、留守儿童、单亲丧亲、面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临学业就业压力、经济困难、情感危机、家庭变故、校园欺凌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等风险因素以及校外实习、社会实践等学习生活环境变化的等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特殊群体学生，建立工作台账，做好重点关爱和心理辅导援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助，强化入学季、毕业季、就业季等特殊节</w:t>
      </w:r>
      <w:r>
        <w:rPr>
          <w:rFonts w:ascii="仿宋" w:hAnsi="仿宋" w:eastAsia="仿宋" w:cs="仿宋"/>
          <w:spacing w:val="3"/>
          <w:sz w:val="32"/>
          <w:szCs w:val="32"/>
        </w:rPr>
        <w:t>点学生心理健康危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机排查和日常管理，为出现高危倾向苗头的学生提供心理援助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和有效干预。</w:t>
      </w:r>
    </w:p>
    <w:p w14:paraId="5FF472DE">
      <w:pPr>
        <w:spacing w:before="272" w:line="304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5.</w:t>
      </w:r>
      <w:r>
        <w:rPr>
          <w:rFonts w:ascii="仿宋" w:hAnsi="仿宋" w:eastAsia="仿宋" w:cs="仿宋"/>
          <w:spacing w:val="5"/>
          <w:sz w:val="32"/>
          <w:szCs w:val="32"/>
        </w:rPr>
        <w:t>优化协作机制。教体、卫健、网信、公安等部</w:t>
      </w:r>
      <w:r>
        <w:rPr>
          <w:rFonts w:ascii="仿宋" w:hAnsi="仿宋" w:eastAsia="仿宋" w:cs="仿宋"/>
          <w:spacing w:val="4"/>
          <w:sz w:val="32"/>
          <w:szCs w:val="32"/>
        </w:rPr>
        <w:t>门强化协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作联动，指导学校与家庭、精神卫生医疗机构、妇</w:t>
      </w:r>
      <w:r>
        <w:rPr>
          <w:rFonts w:ascii="仿宋" w:hAnsi="仿宋" w:eastAsia="仿宋" w:cs="仿宋"/>
          <w:spacing w:val="3"/>
          <w:sz w:val="32"/>
          <w:szCs w:val="32"/>
        </w:rPr>
        <w:t>幼保健机构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等建立协同机制，加强政策协同、工作协同</w:t>
      </w:r>
      <w:r>
        <w:rPr>
          <w:rFonts w:ascii="仿宋" w:hAnsi="仿宋" w:eastAsia="仿宋" w:cs="仿宋"/>
          <w:spacing w:val="2"/>
          <w:sz w:val="32"/>
          <w:szCs w:val="32"/>
        </w:rPr>
        <w:t>、信息协同，畅通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预防转介干预就医通道，形成心理健康教育、监测预警、咨询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服务、干预处置闭环管理链条，坚决防范学生因心理问题引发</w:t>
      </w:r>
    </w:p>
    <w:p w14:paraId="076BFC11">
      <w:pPr>
        <w:spacing w:line="304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2130" w:h="16990"/>
          <w:pgMar w:top="1444" w:right="1592" w:bottom="1540" w:left="1740" w:header="0" w:footer="1175" w:gutter="0"/>
          <w:cols w:space="720" w:num="1"/>
        </w:sectPr>
      </w:pPr>
    </w:p>
    <w:p w14:paraId="71255577">
      <w:pPr>
        <w:pStyle w:val="2"/>
        <w:spacing w:line="270" w:lineRule="auto"/>
      </w:pPr>
    </w:p>
    <w:p w14:paraId="7EF5E988">
      <w:pPr>
        <w:pStyle w:val="2"/>
        <w:spacing w:line="270" w:lineRule="auto"/>
      </w:pPr>
    </w:p>
    <w:p w14:paraId="760AB972">
      <w:pPr>
        <w:pStyle w:val="2"/>
        <w:spacing w:line="271" w:lineRule="auto"/>
      </w:pPr>
    </w:p>
    <w:p w14:paraId="62249ADA">
      <w:pPr>
        <w:spacing w:before="101" w:line="328" w:lineRule="auto"/>
        <w:ind w:righ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个体极端事件。教体局要会同卫健委等部门，健全心理问题学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生愈后复学机制。</w:t>
      </w:r>
    </w:p>
    <w:p w14:paraId="18E690C6">
      <w:pPr>
        <w:spacing w:before="11" w:line="334" w:lineRule="auto"/>
        <w:ind w:right="68" w:firstLine="66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6.</w:t>
      </w:r>
      <w:r>
        <w:rPr>
          <w:rFonts w:ascii="仿宋" w:hAnsi="仿宋" w:eastAsia="仿宋" w:cs="仿宋"/>
          <w:spacing w:val="14"/>
          <w:sz w:val="31"/>
          <w:szCs w:val="31"/>
        </w:rPr>
        <w:t>强化家校共育。完善家校联动机制，引导家长</w:t>
      </w:r>
      <w:r>
        <w:rPr>
          <w:rFonts w:ascii="仿宋" w:hAnsi="仿宋" w:eastAsia="仿宋" w:cs="仿宋"/>
          <w:spacing w:val="13"/>
          <w:sz w:val="31"/>
          <w:szCs w:val="31"/>
        </w:rPr>
        <w:t>切实履行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家庭责任，加强孩子家庭教育，及时了解和反馈孩子的学习、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行为和心理状况。对出现一般心理问题，引导家长积极陪伴或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带领孩子到心理辅导室、社会专业心理机构寻求帮助；对诊断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患有焦虑抑郁、心境障碍、人格障碍等精神心理疾病和严</w:t>
      </w:r>
      <w:r>
        <w:rPr>
          <w:rFonts w:ascii="仿宋" w:hAnsi="仿宋" w:eastAsia="仿宋" w:cs="仿宋"/>
          <w:spacing w:val="13"/>
          <w:sz w:val="31"/>
          <w:szCs w:val="31"/>
        </w:rPr>
        <w:t>重心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理问题的孩子，引导家长、孩子克服“心理病耻感”,及时送医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进行心理或药物治疗。</w:t>
      </w:r>
    </w:p>
    <w:p w14:paraId="70195FD9">
      <w:pPr>
        <w:spacing w:before="8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牵头单位：县教体局</w:t>
      </w:r>
    </w:p>
    <w:p w14:paraId="2B096C4A">
      <w:pPr>
        <w:spacing w:before="207" w:line="331" w:lineRule="auto"/>
        <w:ind w:right="4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配合单位：县卫健委、县公安局、县民政局、县法院、县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检察院、团县委、县妇联等相关单位</w:t>
      </w:r>
    </w:p>
    <w:p w14:paraId="5F9D18C5">
      <w:pPr>
        <w:spacing w:line="224" w:lineRule="auto"/>
        <w:ind w:left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(二)学生欺凌治理行动</w:t>
      </w:r>
    </w:p>
    <w:p w14:paraId="06815448">
      <w:pPr>
        <w:spacing w:before="194" w:line="328" w:lineRule="auto"/>
        <w:ind w:right="7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在全县范围内开展校园暴力与学生欺凌案事件防范治理，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全面排查整治发生校园暴力与欺凌事件的苗头迹象和风险隐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患；实施“一校一警”驻点护校工作模式，建立健全欺凌线索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报告制度，对可能发生的欺凌行为做到早发现、早预防、早控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制。</w:t>
      </w:r>
    </w:p>
    <w:p w14:paraId="194A4621">
      <w:pPr>
        <w:spacing w:before="57" w:line="334" w:lineRule="auto"/>
        <w:ind w:right="47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排查重点：1.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留守儿童、单亲离异、家庭困境、性格孤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僻、内向自卑、早恋、残疾等易被欺凌群体；2.违纪学生、严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重不良行为、家庭溺爱娇惯、隐性辍学学生、长期蜗居网吧酒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吧学生、社会关系复杂、早恋、拉帮结派学生或有暴力倾向等</w:t>
      </w:r>
    </w:p>
    <w:p w14:paraId="4142F81D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2100" w:h="16970"/>
          <w:pgMar w:top="1442" w:right="1640" w:bottom="1531" w:left="1599" w:header="0" w:footer="1233" w:gutter="0"/>
          <w:cols w:space="720" w:num="1"/>
        </w:sectPr>
      </w:pPr>
    </w:p>
    <w:p w14:paraId="369DE56F">
      <w:pPr>
        <w:pStyle w:val="2"/>
        <w:spacing w:line="288" w:lineRule="auto"/>
      </w:pPr>
    </w:p>
    <w:p w14:paraId="00A6CD5E">
      <w:pPr>
        <w:pStyle w:val="2"/>
        <w:spacing w:line="288" w:lineRule="auto"/>
      </w:pPr>
    </w:p>
    <w:p w14:paraId="13B1DA87">
      <w:pPr>
        <w:pStyle w:val="2"/>
        <w:spacing w:line="289" w:lineRule="auto"/>
      </w:pPr>
    </w:p>
    <w:p w14:paraId="6D92AAEE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易欺凌群体；3.近年来发生过学生欺凌案事件的学校和点位。</w:t>
      </w:r>
    </w:p>
    <w:p w14:paraId="5D7C0AE2">
      <w:pPr>
        <w:spacing w:before="174" w:line="318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工作措施：1.完善排查举报宣传机制。建立学生欺凌“三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个一”举报制度，设置一个“报警信箱” 、张贴一个举报二维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码(一是指举报微信名片，二是指直接可以发送文字图片的二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维码，即微信小程序，类似“匿名电子意见箱”)、发放一封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安全提示信(学生、家长双签字);建立有奖举报制度，鼓励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教职工、学生及家长举报欺凌案事件线索；建立教育宣传制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度，利用学校大课间、班会、升旗仪式等时间，采取悬挂横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幅、主题板报、广播等方式，大张旗鼓开展形式多样、主题丰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富的预防学生欺凌宣传教育活动，形成防治学生欺凌的震慑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力。</w:t>
      </w:r>
    </w:p>
    <w:p w14:paraId="17A58771">
      <w:pPr>
        <w:spacing w:before="55" w:line="312" w:lineRule="auto"/>
        <w:ind w:right="27" w:firstLine="66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3"/>
          <w:sz w:val="32"/>
          <w:szCs w:val="32"/>
        </w:rPr>
        <w:t>2.</w:t>
      </w:r>
      <w:r>
        <w:rPr>
          <w:rFonts w:ascii="仿宋" w:hAnsi="仿宋" w:eastAsia="仿宋" w:cs="仿宋"/>
          <w:spacing w:val="3"/>
          <w:sz w:val="32"/>
          <w:szCs w:val="32"/>
        </w:rPr>
        <w:t>建立“一校一警”驻点护校机制。在全县中学、职业技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术类学校、特殊教育学校配齐“一校一警”,重点协同学校做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好欺凌案事件排查、管控、治理工作；对排查发现的欺凌行为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未成年人，纳入常态管控。同时，开展常态化法治宣传、护校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安园、安全检查等工作，对遭受欺凌的学生，要</w:t>
      </w:r>
      <w:r>
        <w:rPr>
          <w:rFonts w:ascii="仿宋" w:hAnsi="仿宋" w:eastAsia="仿宋" w:cs="仿宋"/>
          <w:spacing w:val="3"/>
          <w:sz w:val="32"/>
          <w:szCs w:val="32"/>
        </w:rPr>
        <w:t>及时开展相应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的心理辅导。</w:t>
      </w:r>
    </w:p>
    <w:p w14:paraId="1B493F35">
      <w:pPr>
        <w:spacing w:before="227" w:line="303" w:lineRule="auto"/>
        <w:ind w:right="28" w:firstLine="66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3.</w:t>
      </w:r>
      <w:r>
        <w:rPr>
          <w:rFonts w:ascii="仿宋" w:hAnsi="仿宋" w:eastAsia="仿宋" w:cs="仿宋"/>
          <w:spacing w:val="2"/>
          <w:sz w:val="32"/>
          <w:szCs w:val="32"/>
        </w:rPr>
        <w:t>加强教育惩戒。对欺凌案事件，公安机关要立即受理、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快速出警，优先侦办，及时处置涉学生欺凌案事件，同步加强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网络巡查监测，严防形成炒作；对实施欺凌的学生，情节轻微 </w:t>
      </w:r>
      <w:r>
        <w:rPr>
          <w:rFonts w:ascii="仿宋" w:hAnsi="仿宋" w:eastAsia="仿宋" w:cs="仿宋"/>
          <w:spacing w:val="2"/>
          <w:sz w:val="32"/>
          <w:szCs w:val="32"/>
        </w:rPr>
        <w:t>的，由学校进行批评教育和警示谈话；情节较重的，由学校依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规给予违纪处分，由政法机关给予警示教育或</w:t>
      </w:r>
      <w:r>
        <w:rPr>
          <w:rFonts w:ascii="仿宋" w:hAnsi="仿宋" w:eastAsia="仿宋" w:cs="仿宋"/>
          <w:spacing w:val="15"/>
          <w:sz w:val="32"/>
          <w:szCs w:val="32"/>
        </w:rPr>
        <w:t>训诫；实施暴</w:t>
      </w:r>
    </w:p>
    <w:p w14:paraId="5032DBEB">
      <w:pPr>
        <w:spacing w:line="303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2130" w:h="16990"/>
          <w:pgMar w:top="1444" w:right="1585" w:bottom="1530" w:left="1759" w:header="0" w:footer="1167" w:gutter="0"/>
          <w:cols w:space="720" w:num="1"/>
        </w:sectPr>
      </w:pPr>
    </w:p>
    <w:p w14:paraId="7607CF5A">
      <w:pPr>
        <w:pStyle w:val="2"/>
        <w:spacing w:line="267" w:lineRule="auto"/>
      </w:pPr>
    </w:p>
    <w:p w14:paraId="6B75CB7B">
      <w:pPr>
        <w:pStyle w:val="2"/>
        <w:spacing w:line="267" w:lineRule="auto"/>
      </w:pPr>
    </w:p>
    <w:p w14:paraId="70CE36A3">
      <w:pPr>
        <w:pStyle w:val="2"/>
        <w:spacing w:line="267" w:lineRule="auto"/>
      </w:pPr>
    </w:p>
    <w:p w14:paraId="1BD9618E">
      <w:pPr>
        <w:spacing w:before="101" w:line="343" w:lineRule="auto"/>
        <w:ind w:right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力、屡教不改的，依法利用社区矫正机构、专门教育学校等场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所开展教育矫治；涉嫌违法犯罪的，依法严厉惩处。</w:t>
      </w:r>
    </w:p>
    <w:p w14:paraId="54EEC34E">
      <w:pPr>
        <w:spacing w:before="2" w:line="327" w:lineRule="auto"/>
        <w:ind w:right="4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4.</w:t>
      </w:r>
      <w:r>
        <w:rPr>
          <w:rFonts w:ascii="仿宋" w:hAnsi="仿宋" w:eastAsia="仿宋" w:cs="仿宋"/>
          <w:spacing w:val="15"/>
          <w:sz w:val="31"/>
          <w:szCs w:val="31"/>
        </w:rPr>
        <w:t>严肃追责问责。压实属地责任，对学生欺凌问题突出的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乡镇(街道)和学校要进行督导检查、通报约谈、挂牌督办和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提级督办，将校园欺凌防治情况纳入教育质量评价体系，对因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欺凌导致学生非正常死亡的，实行一票否决，并对相关责任人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进行追责问责。</w:t>
      </w:r>
    </w:p>
    <w:p w14:paraId="4AF24E7A">
      <w:pPr>
        <w:spacing w:before="49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牵头单位：县公安局</w:t>
      </w:r>
    </w:p>
    <w:p w14:paraId="7ED6975A">
      <w:pPr>
        <w:spacing w:before="198" w:line="328" w:lineRule="auto"/>
        <w:ind w:right="5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配合单位：县教体局、县民政局、县法院、县检察院、县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公安局、县司法局、县人社局、团县委、县妇联、县残</w:t>
      </w:r>
      <w:r>
        <w:rPr>
          <w:rFonts w:ascii="仿宋" w:hAnsi="仿宋" w:eastAsia="仿宋" w:cs="仿宋"/>
          <w:spacing w:val="14"/>
          <w:sz w:val="31"/>
          <w:szCs w:val="31"/>
        </w:rPr>
        <w:t>联等相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关单位</w:t>
      </w:r>
    </w:p>
    <w:p w14:paraId="5E7D7C1A">
      <w:pPr>
        <w:spacing w:before="23" w:line="230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(三)校园公共安全治理行动</w:t>
      </w:r>
    </w:p>
    <w:p w14:paraId="66B6306F">
      <w:pPr>
        <w:spacing w:before="175" w:line="334" w:lineRule="auto"/>
        <w:ind w:right="4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通过日常检查、督导巡查、专项整治等措施，实现校园内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部各类安全隐患明显减少，校园周边安全环境明显改善，确保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校园安全“四个100%”建设全面达标。</w:t>
      </w:r>
    </w:p>
    <w:p w14:paraId="438D2ABA">
      <w:pPr>
        <w:spacing w:before="11" w:line="333" w:lineRule="auto"/>
        <w:ind w:right="26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排查重点：1.治安安全。检查学校门卫、巡逻、值班制度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的落实情况；“三防”建设情况。2.消防安全</w:t>
      </w:r>
      <w:r>
        <w:rPr>
          <w:rFonts w:ascii="仿宋" w:hAnsi="仿宋" w:eastAsia="仿宋" w:cs="仿宋"/>
          <w:spacing w:val="14"/>
          <w:sz w:val="31"/>
          <w:szCs w:val="31"/>
        </w:rPr>
        <w:t>。以人员密集场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所为重点，着重检查消防安全责任、管理制度、日常防火检查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巡查、用电用气安全、安全宣传教育和灭火救援及应急疏散预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案的制定、演练情况。3.交通安全。坚决杜绝学生乘坐超员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车、农用三轮车、</w:t>
      </w:r>
      <w:r>
        <w:rPr>
          <w:rFonts w:ascii="仿宋" w:hAnsi="仿宋" w:eastAsia="仿宋" w:cs="仿宋"/>
          <w:spacing w:val="1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“黑车”等不安全交通工具。要主动联系公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安、交通等部门，定期或不定期排查整治学校</w:t>
      </w:r>
      <w:r>
        <w:rPr>
          <w:rFonts w:ascii="仿宋" w:hAnsi="仿宋" w:eastAsia="仿宋" w:cs="仿宋"/>
          <w:spacing w:val="14"/>
          <w:sz w:val="31"/>
          <w:szCs w:val="31"/>
        </w:rPr>
        <w:t>周边交通安全隐</w:t>
      </w:r>
    </w:p>
    <w:p w14:paraId="1815E24C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2080" w:h="16950"/>
          <w:pgMar w:top="1440" w:right="1632" w:bottom="1556" w:left="1620" w:header="0" w:footer="1154" w:gutter="0"/>
          <w:cols w:space="720" w:num="1"/>
        </w:sectPr>
      </w:pPr>
    </w:p>
    <w:p w14:paraId="3D5D4C6A">
      <w:pPr>
        <w:pStyle w:val="2"/>
        <w:spacing w:line="291" w:lineRule="auto"/>
      </w:pPr>
    </w:p>
    <w:p w14:paraId="0D2F7133">
      <w:pPr>
        <w:pStyle w:val="2"/>
        <w:spacing w:line="291" w:lineRule="auto"/>
      </w:pPr>
    </w:p>
    <w:p w14:paraId="2FB54050">
      <w:pPr>
        <w:pStyle w:val="2"/>
        <w:spacing w:line="291" w:lineRule="auto"/>
      </w:pPr>
    </w:p>
    <w:p w14:paraId="29C6F539">
      <w:pPr>
        <w:spacing w:before="100" w:line="332" w:lineRule="auto"/>
        <w:ind w:righ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患。4.校舍安全。以校舍安全为重点，重点排查各类教室、楼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宇是否存在安全隐患；重点检查学校特种设备及其管道、各种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电器、用电线路、灯具、用电开关、用电刀闸等安全措施落实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情况。5.食品安全。严格规范学校食堂原材料采购、贮存、加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工和食物留样等工作流程，强化食品安全监督检查，严禁向师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生出售“三无”或过期霉变食品，及时消除各类</w:t>
      </w:r>
      <w:r>
        <w:rPr>
          <w:rFonts w:ascii="仿宋" w:hAnsi="仿宋" w:eastAsia="仿宋" w:cs="仿宋"/>
          <w:spacing w:val="13"/>
          <w:sz w:val="31"/>
          <w:szCs w:val="31"/>
        </w:rPr>
        <w:t>食品安全风险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隐患。6.危化品安全。重点检查实验室人员管理以及有毒、易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爆有害实验用品购买、领用、登记管理制度落实情况，实验室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设施设备安全运行情况，重点部位自动监控、泄密检测报警、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通风、防火防爆设施维护及运行情况。</w:t>
      </w:r>
    </w:p>
    <w:p w14:paraId="57CF392B">
      <w:pPr>
        <w:spacing w:before="1" w:line="328" w:lineRule="auto"/>
        <w:ind w:right="1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工作措施：1.加强校园内部管理。落实校园安</w:t>
      </w:r>
      <w:r>
        <w:rPr>
          <w:rFonts w:ascii="仿宋" w:hAnsi="仿宋" w:eastAsia="仿宋" w:cs="仿宋"/>
          <w:spacing w:val="13"/>
          <w:sz w:val="31"/>
          <w:szCs w:val="31"/>
        </w:rPr>
        <w:t>全管理主体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责任，实行校长(园长)负责制，配齐配强专职校园安全副校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长，建立“三级”管理闭环。相关职能部门要切实落实监</w:t>
      </w:r>
      <w:r>
        <w:rPr>
          <w:rFonts w:ascii="仿宋" w:hAnsi="仿宋" w:eastAsia="仿宋" w:cs="仿宋"/>
          <w:spacing w:val="13"/>
          <w:sz w:val="31"/>
          <w:szCs w:val="31"/>
        </w:rPr>
        <w:t>管责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任，开展校园安全检查，解决具体问题，指</w:t>
      </w:r>
      <w:r>
        <w:rPr>
          <w:rFonts w:ascii="仿宋" w:hAnsi="仿宋" w:eastAsia="仿宋" w:cs="仿宋"/>
          <w:spacing w:val="14"/>
          <w:sz w:val="31"/>
          <w:szCs w:val="31"/>
        </w:rPr>
        <w:t>导学校落实主体责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任，消除安全隐患。</w:t>
      </w:r>
    </w:p>
    <w:p w14:paraId="4CF96176">
      <w:pPr>
        <w:spacing w:before="58" w:line="311" w:lineRule="auto"/>
        <w:ind w:right="25" w:firstLine="65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2.</w:t>
      </w:r>
      <w:r>
        <w:rPr>
          <w:rFonts w:ascii="仿宋" w:hAnsi="仿宋" w:eastAsia="仿宋" w:cs="仿宋"/>
          <w:spacing w:val="26"/>
          <w:sz w:val="31"/>
          <w:szCs w:val="31"/>
        </w:rPr>
        <w:t>加强校园周边整治。建立“学校吹哨、部门报到</w:t>
      </w:r>
      <w:r>
        <w:rPr>
          <w:rFonts w:ascii="仿宋" w:hAnsi="仿宋" w:eastAsia="仿宋" w:cs="仿宋"/>
          <w:spacing w:val="25"/>
          <w:sz w:val="31"/>
          <w:szCs w:val="31"/>
        </w:rPr>
        <w:t>”机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制，对学校排查出的校外风险隐患，由职能部门牵头解决，公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安、教育、市场监管、文旅、城市管理、交通等部门，定期对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校园周边开展综合治理；推动学校人像识别系统全</w:t>
      </w:r>
      <w:r>
        <w:rPr>
          <w:rFonts w:ascii="仿宋" w:hAnsi="仿宋" w:eastAsia="仿宋" w:cs="仿宋"/>
          <w:spacing w:val="13"/>
          <w:sz w:val="31"/>
          <w:szCs w:val="31"/>
        </w:rPr>
        <w:t>覆盖，依托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网上巡查预警系统，护航校园周边安全。</w:t>
      </w:r>
    </w:p>
    <w:p w14:paraId="2C8E7A42">
      <w:pPr>
        <w:spacing w:before="199" w:line="280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落实好“四个一”举措。用好一个“护学岗”,全面落实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学校周边“高峰勤务”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“护学岗”制度；聘好一名法治副校</w:t>
      </w:r>
    </w:p>
    <w:p w14:paraId="278EB06C"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2100" w:h="16970"/>
          <w:pgMar w:top="1442" w:right="1572" w:bottom="1556" w:left="1739" w:header="0" w:footer="1154" w:gutter="0"/>
          <w:cols w:space="720" w:num="1"/>
        </w:sectPr>
      </w:pPr>
    </w:p>
    <w:p w14:paraId="6C59B7F9">
      <w:pPr>
        <w:pStyle w:val="2"/>
        <w:spacing w:line="260" w:lineRule="auto"/>
      </w:pPr>
    </w:p>
    <w:p w14:paraId="0E745606">
      <w:pPr>
        <w:pStyle w:val="2"/>
        <w:spacing w:line="260" w:lineRule="auto"/>
      </w:pPr>
    </w:p>
    <w:p w14:paraId="44E27228">
      <w:pPr>
        <w:pStyle w:val="2"/>
        <w:spacing w:line="261" w:lineRule="auto"/>
      </w:pPr>
    </w:p>
    <w:p w14:paraId="74C334B6">
      <w:pPr>
        <w:spacing w:before="101" w:line="336" w:lineRule="auto"/>
        <w:ind w:right="1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长，推进法治建设、法治教育；上好一堂安全课，落实“开学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第一课”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“放假最后一课”,推进消防安全、交通安全、防治欺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凌、预防溺亡、烟花爆竹警示、应急疏散演练等宣传主</w:t>
      </w:r>
      <w:r>
        <w:rPr>
          <w:rFonts w:ascii="仿宋" w:hAnsi="仿宋" w:eastAsia="仿宋" w:cs="仿宋"/>
          <w:spacing w:val="15"/>
          <w:sz w:val="31"/>
          <w:szCs w:val="31"/>
        </w:rPr>
        <w:t>题进校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园；做好一次警示教育，组织观看警示教育片、参观警示教育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基地，增强学生遵纪守法意识。</w:t>
      </w:r>
    </w:p>
    <w:p w14:paraId="4597CC05">
      <w:pPr>
        <w:spacing w:before="3" w:line="334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加强综合治理。加强对校园周边有关经营场所、经</w:t>
      </w:r>
      <w:r>
        <w:rPr>
          <w:rFonts w:ascii="仿宋" w:hAnsi="仿宋" w:eastAsia="仿宋" w:cs="仿宋"/>
          <w:spacing w:val="13"/>
          <w:sz w:val="31"/>
          <w:szCs w:val="31"/>
        </w:rPr>
        <w:t>营活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动的管理和监督，加大对经营性住宿场所的检查频</w:t>
      </w:r>
      <w:r>
        <w:rPr>
          <w:rFonts w:ascii="仿宋" w:hAnsi="仿宋" w:eastAsia="仿宋" w:cs="仿宋"/>
          <w:spacing w:val="14"/>
          <w:sz w:val="31"/>
          <w:szCs w:val="31"/>
        </w:rPr>
        <w:t>次，加强对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“密室逃脱” “剧本杀”等新业态的日常监管，常</w:t>
      </w:r>
      <w:r>
        <w:rPr>
          <w:rFonts w:ascii="仿宋" w:hAnsi="仿宋" w:eastAsia="仿宋" w:cs="仿宋"/>
          <w:spacing w:val="9"/>
          <w:sz w:val="31"/>
          <w:szCs w:val="31"/>
        </w:rPr>
        <w:t>态化巡查整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治网络有害信息，持续推进旅馆接待未成年人入住“五必须”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规定落实落地，严防重点场所发生涉侵害未成年人案事件。强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化出版物市场监管，严格整治向学生出售非法出版物、有害卡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通画册和非法音像制品，净化校园周边文化环境。对肇</w:t>
      </w:r>
      <w:r>
        <w:rPr>
          <w:rFonts w:ascii="仿宋" w:hAnsi="仿宋" w:eastAsia="仿宋" w:cs="仿宋"/>
          <w:spacing w:val="14"/>
          <w:sz w:val="31"/>
          <w:szCs w:val="31"/>
        </w:rPr>
        <w:t>事肇祸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严重精神障碍患者、刑满释放、</w:t>
      </w:r>
      <w:r>
        <w:rPr>
          <w:rFonts w:ascii="仿宋" w:hAnsi="仿宋" w:eastAsia="仿宋" w:cs="仿宋"/>
          <w:spacing w:val="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“六失一偏”、吸</w:t>
      </w:r>
      <w:r>
        <w:rPr>
          <w:rFonts w:ascii="仿宋" w:hAnsi="仿宋" w:eastAsia="仿宋" w:cs="仿宋"/>
          <w:spacing w:val="6"/>
          <w:sz w:val="31"/>
          <w:szCs w:val="31"/>
        </w:rPr>
        <w:t>毒等高危人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员加大摸排、稳控力度，加强校园周边治安识别圈建设，不断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提升风险发现预警能力。</w:t>
      </w:r>
    </w:p>
    <w:p w14:paraId="6ABB8170">
      <w:pPr>
        <w:spacing w:before="6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牵头单位：县教体局</w:t>
      </w:r>
    </w:p>
    <w:p w14:paraId="22764F63">
      <w:pPr>
        <w:spacing w:before="200" w:line="333" w:lineRule="auto"/>
        <w:ind w:right="13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配合单位：县公安局、县卫健委、县民政局、县市</w:t>
      </w:r>
      <w:r>
        <w:rPr>
          <w:rFonts w:ascii="仿宋" w:hAnsi="仿宋" w:eastAsia="仿宋" w:cs="仿宋"/>
          <w:spacing w:val="14"/>
          <w:sz w:val="31"/>
          <w:szCs w:val="31"/>
        </w:rPr>
        <w:t>场监管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局、县文广旅局、县城管局、县交通局等相关单位。</w:t>
      </w:r>
    </w:p>
    <w:p w14:paraId="225A5317">
      <w:pPr>
        <w:spacing w:line="224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6"/>
          <w:sz w:val="31"/>
          <w:szCs w:val="31"/>
        </w:rPr>
        <w:t>(四)控辍保学(劝返复学)治理行动</w:t>
      </w:r>
    </w:p>
    <w:p w14:paraId="18BF2348">
      <w:pPr>
        <w:spacing w:before="194" w:line="334" w:lineRule="auto"/>
        <w:ind w:right="115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全面排查未读完九年义务教育已辍学的少年儿童</w:t>
      </w:r>
      <w:r>
        <w:rPr>
          <w:rFonts w:ascii="仿宋" w:hAnsi="仿宋" w:eastAsia="仿宋" w:cs="仿宋"/>
          <w:spacing w:val="15"/>
          <w:sz w:val="31"/>
          <w:szCs w:val="31"/>
        </w:rPr>
        <w:t>、有辍学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苗头或倾向的学生、学籍在校人不在校的“隐</w:t>
      </w:r>
      <w:r>
        <w:rPr>
          <w:rFonts w:ascii="仿宋" w:hAnsi="仿宋" w:eastAsia="仿宋" w:cs="仿宋"/>
          <w:spacing w:val="12"/>
          <w:sz w:val="31"/>
          <w:szCs w:val="31"/>
        </w:rPr>
        <w:t>形辍学”人员，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做好对疑似辍学学生数据统计、分析，逐一核查情况，做到底</w:t>
      </w:r>
    </w:p>
    <w:p w14:paraId="7D25C6FF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2080" w:h="16950"/>
          <w:pgMar w:top="1440" w:right="1537" w:bottom="1576" w:left="1620" w:header="0" w:footer="1174" w:gutter="0"/>
          <w:cols w:space="720" w:num="1"/>
        </w:sectPr>
      </w:pPr>
    </w:p>
    <w:p w14:paraId="1384DF16">
      <w:pPr>
        <w:pStyle w:val="2"/>
        <w:spacing w:line="280" w:lineRule="auto"/>
      </w:pPr>
    </w:p>
    <w:p w14:paraId="6A20AA52">
      <w:pPr>
        <w:pStyle w:val="2"/>
        <w:spacing w:line="280" w:lineRule="auto"/>
      </w:pPr>
    </w:p>
    <w:p w14:paraId="66BB4F7A">
      <w:pPr>
        <w:pStyle w:val="2"/>
        <w:spacing w:line="280" w:lineRule="auto"/>
      </w:pPr>
    </w:p>
    <w:p w14:paraId="2143B159">
      <w:pPr>
        <w:spacing w:before="101" w:line="339" w:lineRule="auto"/>
        <w:ind w:righ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数清、情况明，积极协同联动相关部门，开</w:t>
      </w:r>
      <w:r>
        <w:rPr>
          <w:rFonts w:ascii="仿宋" w:hAnsi="仿宋" w:eastAsia="仿宋" w:cs="仿宋"/>
          <w:spacing w:val="13"/>
          <w:sz w:val="31"/>
          <w:szCs w:val="31"/>
        </w:rPr>
        <w:t>展劝返复学，实现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复学率100%。</w:t>
      </w:r>
    </w:p>
    <w:p w14:paraId="32D80D49">
      <w:pPr>
        <w:spacing w:before="7" w:line="329" w:lineRule="auto"/>
        <w:ind w:right="3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工作措施：1.开展常态化排查，做好监测预警。教体局、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乡镇(街道)中心学校要通过定期巡查、突击检查、交叉检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查、专门督查等方式对辖区义务教育阶段学</w:t>
      </w:r>
      <w:r>
        <w:rPr>
          <w:rFonts w:ascii="仿宋" w:hAnsi="仿宋" w:eastAsia="仿宋" w:cs="仿宋"/>
          <w:spacing w:val="13"/>
          <w:sz w:val="31"/>
          <w:szCs w:val="31"/>
        </w:rPr>
        <w:t>生在校情况进行排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查，把初中作为重点监测学段，把流动留守与单亲困境</w:t>
      </w:r>
      <w:r>
        <w:rPr>
          <w:rFonts w:ascii="仿宋" w:hAnsi="仿宋" w:eastAsia="仿宋" w:cs="仿宋"/>
          <w:spacing w:val="13"/>
          <w:sz w:val="31"/>
          <w:szCs w:val="31"/>
        </w:rPr>
        <w:t>儿童作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为重点监测群体，做好监测预警。</w:t>
      </w:r>
    </w:p>
    <w:p w14:paraId="2B4607CC">
      <w:pPr>
        <w:spacing w:before="4" w:line="333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8"/>
          <w:sz w:val="31"/>
          <w:szCs w:val="31"/>
        </w:rPr>
        <w:t>2.</w:t>
      </w:r>
      <w:r>
        <w:rPr>
          <w:rFonts w:ascii="仿宋" w:hAnsi="仿宋" w:eastAsia="仿宋" w:cs="仿宋"/>
          <w:spacing w:val="28"/>
          <w:sz w:val="31"/>
          <w:szCs w:val="31"/>
        </w:rPr>
        <w:t>建立工作台账。教体、公安等部门要密</w:t>
      </w:r>
      <w:r>
        <w:rPr>
          <w:rFonts w:ascii="仿宋" w:hAnsi="仿宋" w:eastAsia="仿宋" w:cs="仿宋"/>
          <w:spacing w:val="27"/>
          <w:sz w:val="31"/>
          <w:szCs w:val="31"/>
        </w:rPr>
        <w:t>切协同，通过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“四查三对比”(查户籍、查学籍、查在校学生、查脱贫户适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龄儿童少年，用户籍与学籍比对、用学籍与在校学生比对、用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辍学学生与脱贫户数据库比对)等方式摸清底数，建立疑似辍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学学生台账、辍学学生台账，相关信息录入全国基础教育管理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服务平台并动态更新，做到人账相符。</w:t>
      </w:r>
    </w:p>
    <w:p w14:paraId="083D407E">
      <w:pPr>
        <w:spacing w:before="21" w:line="342" w:lineRule="auto"/>
        <w:ind w:right="21" w:firstLine="64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31"/>
          <w:sz w:val="31"/>
          <w:szCs w:val="31"/>
        </w:rPr>
        <w:t>3.</w:t>
      </w:r>
      <w:r>
        <w:rPr>
          <w:rFonts w:ascii="仿宋" w:hAnsi="仿宋" w:eastAsia="仿宋" w:cs="仿宋"/>
          <w:spacing w:val="31"/>
          <w:sz w:val="31"/>
          <w:szCs w:val="31"/>
        </w:rPr>
        <w:t>组织联合劝返。完善“乡(镇)长、校长、村长(村居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主任)、家长”四长责任制，落实政府主动履职、部门主动参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与、学校主动作为、家长积极配合的工作机制，</w:t>
      </w:r>
      <w:r>
        <w:rPr>
          <w:rFonts w:ascii="仿宋" w:hAnsi="仿宋" w:eastAsia="仿宋" w:cs="仿宋"/>
          <w:spacing w:val="13"/>
          <w:sz w:val="31"/>
          <w:szCs w:val="31"/>
        </w:rPr>
        <w:t>做到排查无遗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漏、帮扶有力度、就学有保障，劝返复学率实现100%</w:t>
      </w:r>
      <w:r>
        <w:rPr>
          <w:rFonts w:ascii="仿宋" w:hAnsi="仿宋" w:eastAsia="仿宋" w:cs="仿宋"/>
          <w:spacing w:val="12"/>
          <w:sz w:val="31"/>
          <w:szCs w:val="31"/>
        </w:rPr>
        <w:t>。对无正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当理由未送适龄儿童少年入学接受义务教育或造成辍学的父母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或法定监护人，由属地政府或教体局给予批评教育，责令限期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改 正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。</w:t>
      </w:r>
    </w:p>
    <w:p w14:paraId="51A72A96">
      <w:pPr>
        <w:spacing w:before="49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牵头单位：县教体局</w:t>
      </w:r>
    </w:p>
    <w:p w14:paraId="1708B863">
      <w:pPr>
        <w:spacing w:before="199" w:line="221" w:lineRule="auto"/>
        <w:ind w:right="4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配合单位：县公安局、县民政局、团县委、县妇联、县残</w:t>
      </w:r>
    </w:p>
    <w:p w14:paraId="11FB55D8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2090" w:h="16960"/>
          <w:pgMar w:top="1441" w:right="1564" w:bottom="1546" w:left="1739" w:header="0" w:footer="1144" w:gutter="0"/>
          <w:cols w:space="720" w:num="1"/>
        </w:sectPr>
      </w:pPr>
    </w:p>
    <w:p w14:paraId="4C64E376">
      <w:pPr>
        <w:pStyle w:val="2"/>
        <w:spacing w:line="273" w:lineRule="auto"/>
      </w:pPr>
    </w:p>
    <w:p w14:paraId="1F6DAA53">
      <w:pPr>
        <w:pStyle w:val="2"/>
        <w:spacing w:line="273" w:lineRule="auto"/>
      </w:pPr>
    </w:p>
    <w:p w14:paraId="3095CAAB">
      <w:pPr>
        <w:pStyle w:val="2"/>
        <w:spacing w:line="274" w:lineRule="auto"/>
      </w:pPr>
    </w:p>
    <w:p w14:paraId="770DCD44"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联等相关单位</w:t>
      </w:r>
    </w:p>
    <w:p w14:paraId="311897CE">
      <w:pPr>
        <w:spacing w:before="200" w:line="225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(五)特定未成年人矫正治理行动</w:t>
      </w:r>
    </w:p>
    <w:p w14:paraId="041C5759">
      <w:pPr>
        <w:spacing w:before="167" w:line="335" w:lineRule="auto"/>
        <w:ind w:right="77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发挥一个领导小组、 一套工作机制、 一套预警指令管控体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系“三个一”工作机制作用，精准预警、快速处置、分类管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控，形成密切协同、高效运行的工作闭环，进一</w:t>
      </w:r>
      <w:r>
        <w:rPr>
          <w:rFonts w:ascii="仿宋" w:hAnsi="仿宋" w:eastAsia="仿宋" w:cs="仿宋"/>
          <w:spacing w:val="14"/>
          <w:sz w:val="31"/>
          <w:szCs w:val="31"/>
        </w:rPr>
        <w:t>步减少未成年</w:t>
      </w:r>
      <w:r>
        <w:rPr>
          <w:rFonts w:ascii="仿宋" w:hAnsi="仿宋" w:eastAsia="仿宋" w:cs="仿宋"/>
          <w:sz w:val="31"/>
          <w:szCs w:val="31"/>
        </w:rPr>
        <w:t xml:space="preserve"> 人违法犯罪。</w:t>
      </w:r>
    </w:p>
    <w:p w14:paraId="54FB80FE">
      <w:pPr>
        <w:spacing w:before="16" w:line="333" w:lineRule="auto"/>
        <w:ind w:right="76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排查重点：1.有吸烟、饮酒，多次旷课、逃学，无故夜不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归宿、离家出走，沉迷网络等不良行为未成年人；2.有寻衅滋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事、盗窃、抢夺、故意损毁公私财物、敲诈勒索、诈骗、性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侵、涉毒等违法犯罪行为的未成年人。</w:t>
      </w:r>
    </w:p>
    <w:p w14:paraId="67D5DFA1">
      <w:pPr>
        <w:spacing w:before="6" w:line="343" w:lineRule="auto"/>
        <w:ind w:right="44" w:firstLine="64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7"/>
          <w:sz w:val="31"/>
          <w:szCs w:val="31"/>
        </w:rPr>
        <w:t>工作措施：1.强化管控措施。按照“一般关注、重点关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注、特别关注”三种级别，采取“家庭+学校+村(居)+</w:t>
      </w:r>
      <w:r>
        <w:rPr>
          <w:rFonts w:ascii="仿宋" w:hAnsi="仿宋" w:eastAsia="仿宋" w:cs="仿宋"/>
          <w:spacing w:val="31"/>
          <w:sz w:val="31"/>
          <w:szCs w:val="31"/>
        </w:rPr>
        <w:t>律师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(心理咨询师)+公安”五包一措施，实施分级分类干预管理；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建立完善包括基础信息、涉案信息、管控信息、帮教信息的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“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一人一档”,依托特定未成年人预警管控平台，实行信息化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管 理</w:t>
      </w:r>
      <w:r>
        <w:rPr>
          <w:rFonts w:ascii="仿宋" w:hAnsi="仿宋" w:eastAsia="仿宋" w:cs="仿宋"/>
          <w:spacing w:val="-2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。</w:t>
      </w:r>
    </w:p>
    <w:p w14:paraId="707B9577">
      <w:pPr>
        <w:spacing w:before="17" w:line="311" w:lineRule="auto"/>
        <w:ind w:right="37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2.</w:t>
      </w:r>
      <w:r>
        <w:rPr>
          <w:rFonts w:ascii="仿宋" w:hAnsi="仿宋" w:eastAsia="仿宋" w:cs="仿宋"/>
          <w:spacing w:val="14"/>
          <w:sz w:val="31"/>
          <w:szCs w:val="31"/>
        </w:rPr>
        <w:t>落实闭环管理。按照“预警-核查-处置-管控-反馈”的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工作闭环流程规定，对全县特定未成年人违规进出网</w:t>
      </w:r>
      <w:r>
        <w:rPr>
          <w:rFonts w:ascii="仿宋" w:hAnsi="仿宋" w:eastAsia="仿宋" w:cs="仿宋"/>
          <w:spacing w:val="14"/>
          <w:sz w:val="31"/>
          <w:szCs w:val="31"/>
        </w:rPr>
        <w:t>吧、歌舞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厅、电竞房、旅馆等异常行为，实行常态监测、动态预</w:t>
      </w:r>
      <w:r>
        <w:rPr>
          <w:rFonts w:ascii="仿宋" w:hAnsi="仿宋" w:eastAsia="仿宋" w:cs="仿宋"/>
          <w:spacing w:val="15"/>
          <w:sz w:val="31"/>
          <w:szCs w:val="31"/>
        </w:rPr>
        <w:t>警；根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据预警情况，向相关职能部门下达管控督办通知；</w:t>
      </w:r>
      <w:r>
        <w:rPr>
          <w:rFonts w:ascii="仿宋" w:hAnsi="仿宋" w:eastAsia="仿宋" w:cs="仿宋"/>
          <w:spacing w:val="14"/>
          <w:sz w:val="31"/>
          <w:szCs w:val="31"/>
        </w:rPr>
        <w:t>职能部门依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据工作职责予以处置，并及时反馈工作情况。</w:t>
      </w:r>
    </w:p>
    <w:p w14:paraId="1AD8DDDA">
      <w:pPr>
        <w:spacing w:before="235" w:line="222" w:lineRule="auto"/>
        <w:ind w:right="1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3.</w:t>
      </w:r>
      <w:r>
        <w:rPr>
          <w:rFonts w:ascii="仿宋" w:hAnsi="仿宋" w:eastAsia="仿宋" w:cs="仿宋"/>
          <w:spacing w:val="20"/>
          <w:sz w:val="31"/>
          <w:szCs w:val="31"/>
        </w:rPr>
        <w:t>组建“预防+救助”团队。乡镇(街道)负责设立“未成</w:t>
      </w:r>
    </w:p>
    <w:p w14:paraId="1837402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2080" w:h="16960"/>
          <w:pgMar w:top="1441" w:right="1612" w:bottom="1536" w:left="1620" w:header="0" w:footer="1131" w:gutter="0"/>
          <w:cols w:space="720" w:num="1"/>
        </w:sectPr>
      </w:pPr>
    </w:p>
    <w:p w14:paraId="4002A25F">
      <w:pPr>
        <w:pStyle w:val="2"/>
        <w:spacing w:line="287" w:lineRule="auto"/>
      </w:pPr>
    </w:p>
    <w:p w14:paraId="623601E3">
      <w:pPr>
        <w:pStyle w:val="2"/>
        <w:spacing w:line="287" w:lineRule="auto"/>
      </w:pPr>
    </w:p>
    <w:p w14:paraId="3940B2F7">
      <w:pPr>
        <w:pStyle w:val="2"/>
        <w:spacing w:line="288" w:lineRule="auto"/>
      </w:pPr>
    </w:p>
    <w:p w14:paraId="49C1EEA6">
      <w:pPr>
        <w:spacing w:before="101" w:line="332" w:lineRule="auto"/>
        <w:ind w:right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年人保护工作站”,由综治、妇联、团委、民政等部门共同参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与，保障未成年人合法权益；由法官、检察</w:t>
      </w:r>
      <w:r>
        <w:rPr>
          <w:rFonts w:ascii="仿宋" w:hAnsi="仿宋" w:eastAsia="仿宋" w:cs="仿宋"/>
          <w:spacing w:val="13"/>
          <w:sz w:val="31"/>
          <w:szCs w:val="31"/>
        </w:rPr>
        <w:t>官、社区民警组建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咨询团队，每月开展法律咨询、心理疏导；由检察官、司法矫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正工作者、心理咨询师组建矫治团队，对进入司</w:t>
      </w:r>
      <w:r>
        <w:rPr>
          <w:rFonts w:ascii="仿宋" w:hAnsi="仿宋" w:eastAsia="仿宋" w:cs="仿宋"/>
          <w:spacing w:val="13"/>
          <w:sz w:val="31"/>
          <w:szCs w:val="31"/>
        </w:rPr>
        <w:t>法程序的一般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涉案未成年人，开展“三助一”教育矫治。</w:t>
      </w:r>
    </w:p>
    <w:p w14:paraId="36CA4D1B">
      <w:pPr>
        <w:spacing w:before="1" w:line="220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牵头单位：县公安局</w:t>
      </w:r>
    </w:p>
    <w:p w14:paraId="7A6E9C0E">
      <w:pPr>
        <w:spacing w:before="178" w:line="334" w:lineRule="auto"/>
        <w:ind w:right="4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配合单位：县法院、县检察院、县司法局、县教体局、县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民政局、县人社局、县文广旅局、县卫健委、县交通局、</w:t>
      </w:r>
      <w:r>
        <w:rPr>
          <w:rFonts w:ascii="仿宋" w:hAnsi="仿宋" w:eastAsia="仿宋" w:cs="仿宋"/>
          <w:spacing w:val="12"/>
          <w:sz w:val="31"/>
          <w:szCs w:val="31"/>
        </w:rPr>
        <w:t>县市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场监管局等相关单位</w:t>
      </w:r>
    </w:p>
    <w:p w14:paraId="6B44DEF0">
      <w:pPr>
        <w:spacing w:before="11" w:line="223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(六)专门学校建设和专门教育行动</w:t>
      </w:r>
    </w:p>
    <w:p w14:paraId="1DF5C3A9">
      <w:pPr>
        <w:spacing w:before="170" w:line="340" w:lineRule="auto"/>
        <w:ind w:right="12" w:firstLine="66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31"/>
          <w:szCs w:val="31"/>
        </w:rPr>
        <w:t>启动专门学校建设，依靠基层组织、政法单</w:t>
      </w:r>
      <w:r>
        <w:rPr>
          <w:rFonts w:ascii="仿宋" w:hAnsi="仿宋" w:eastAsia="仿宋" w:cs="仿宋"/>
          <w:spacing w:val="-1"/>
          <w:sz w:val="31"/>
          <w:szCs w:val="31"/>
        </w:rPr>
        <w:t>位、专教队伍，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立足于教育、挽救、预防，探索建立重点未成年人分级管控帮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教机制，推动加强专门教育，对发现的违法犯罪未成年人、家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长管不住自愿矫治未成年人、不适宜在普通学校接受教育的严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重不良行为未成年人，实行封闭式管理、军事化</w:t>
      </w:r>
      <w:r>
        <w:rPr>
          <w:rFonts w:ascii="仿宋" w:hAnsi="仿宋" w:eastAsia="仿宋" w:cs="仿宋"/>
          <w:spacing w:val="13"/>
          <w:sz w:val="31"/>
          <w:szCs w:val="31"/>
        </w:rPr>
        <w:t>培训，通过开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展相应学段的教育和矫正，帮助学生培养道德观念、提高自我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约束能力、养成劳动习惯等，坚决遏制未成年人违</w:t>
      </w:r>
      <w:r>
        <w:rPr>
          <w:rFonts w:ascii="仿宋" w:hAnsi="仿宋" w:eastAsia="仿宋" w:cs="仿宋"/>
          <w:spacing w:val="13"/>
          <w:sz w:val="31"/>
          <w:szCs w:val="31"/>
        </w:rPr>
        <w:t>法犯罪上升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势</w:t>
      </w:r>
      <w:r>
        <w:rPr>
          <w:rFonts w:ascii="仿宋" w:hAnsi="仿宋" w:eastAsia="仿宋" w:cs="仿宋"/>
          <w:spacing w:val="-1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头</w:t>
      </w:r>
      <w:r>
        <w:rPr>
          <w:rFonts w:ascii="仿宋" w:hAnsi="仿宋" w:eastAsia="仿宋" w:cs="仿宋"/>
          <w:spacing w:val="-3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。</w:t>
      </w:r>
    </w:p>
    <w:p w14:paraId="2015E813">
      <w:pPr>
        <w:spacing w:before="37" w:line="339" w:lineRule="auto"/>
        <w:ind w:right="3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排查重点： 《中华人民共和国预防未成年人犯罪法</w:t>
      </w:r>
      <w:r>
        <w:rPr>
          <w:rFonts w:ascii="仿宋" w:hAnsi="仿宋" w:eastAsia="仿宋" w:cs="仿宋"/>
          <w:spacing w:val="11"/>
          <w:sz w:val="31"/>
          <w:szCs w:val="31"/>
        </w:rPr>
        <w:t>》(以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下简称《预防未成年人犯罪法》)规定的有不良行为、严重不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良行为或应接受专门教育的未成年人。</w:t>
      </w:r>
    </w:p>
    <w:p w14:paraId="3AE5C267">
      <w:pPr>
        <w:spacing w:before="9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工作措施：1.澄清底数。县委政法委组织政法单位、教</w:t>
      </w:r>
    </w:p>
    <w:p w14:paraId="07C4D45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2080" w:h="16960"/>
          <w:pgMar w:top="1441" w:right="1559" w:bottom="1526" w:left="1740" w:header="0" w:footer="1121" w:gutter="0"/>
          <w:cols w:space="720" w:num="1"/>
        </w:sectPr>
      </w:pPr>
    </w:p>
    <w:p w14:paraId="3B9A13AD">
      <w:pPr>
        <w:pStyle w:val="2"/>
        <w:spacing w:line="261" w:lineRule="auto"/>
      </w:pPr>
    </w:p>
    <w:p w14:paraId="05644D4B">
      <w:pPr>
        <w:pStyle w:val="2"/>
        <w:spacing w:line="261" w:lineRule="auto"/>
      </w:pPr>
    </w:p>
    <w:p w14:paraId="074F0AE0">
      <w:pPr>
        <w:pStyle w:val="2"/>
        <w:spacing w:line="261" w:lineRule="auto"/>
      </w:pPr>
    </w:p>
    <w:p w14:paraId="368D6D79">
      <w:pPr>
        <w:spacing w:before="100" w:line="335" w:lineRule="auto"/>
        <w:ind w:right="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育、民政等部门，就《预防未成年人犯罪法》所</w:t>
      </w:r>
      <w:r>
        <w:rPr>
          <w:rFonts w:ascii="仿宋" w:hAnsi="仿宋" w:eastAsia="仿宋" w:cs="仿宋"/>
          <w:spacing w:val="14"/>
          <w:sz w:val="31"/>
          <w:szCs w:val="31"/>
        </w:rPr>
        <w:t>规定的有不良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行为、严重不良行为或应接受专门教育的未成年人，</w:t>
      </w:r>
      <w:r>
        <w:rPr>
          <w:rFonts w:ascii="仿宋" w:hAnsi="仿宋" w:eastAsia="仿宋" w:cs="仿宋"/>
          <w:spacing w:val="14"/>
          <w:sz w:val="31"/>
          <w:szCs w:val="31"/>
        </w:rPr>
        <w:t>常态化开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展摸底排查工作，及时纳入人员底数台账。</w:t>
      </w:r>
    </w:p>
    <w:p w14:paraId="223C313B">
      <w:pPr>
        <w:spacing w:before="7" w:line="314" w:lineRule="auto"/>
        <w:ind w:right="52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2.</w:t>
      </w:r>
      <w:r>
        <w:rPr>
          <w:rFonts w:ascii="仿宋" w:hAnsi="仿宋" w:eastAsia="仿宋" w:cs="仿宋"/>
          <w:spacing w:val="15"/>
          <w:sz w:val="31"/>
          <w:szCs w:val="31"/>
        </w:rPr>
        <w:t>精准帮教。对有不良行为的重点未成年人实行“一人一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策”帮扶，积极发挥“三支专教队伍”(心理卫生队伍、普法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宣讲队伍、志愿者服务队伍)力量，开展“五进”活动(进企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业、进农村、进社区、进学校、进家庭),协助开展道德教育、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法治教育、生命教育和心理健康教育，进一步增强未</w:t>
      </w:r>
      <w:r>
        <w:rPr>
          <w:rFonts w:ascii="仿宋" w:hAnsi="仿宋" w:eastAsia="仿宋" w:cs="仿宋"/>
          <w:spacing w:val="14"/>
          <w:sz w:val="31"/>
          <w:szCs w:val="31"/>
        </w:rPr>
        <w:t>成年人遵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纪守法意识和自我保护意识。</w:t>
      </w:r>
    </w:p>
    <w:p w14:paraId="4F123830">
      <w:pPr>
        <w:spacing w:before="206" w:line="315" w:lineRule="auto"/>
        <w:ind w:right="54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4"/>
          <w:sz w:val="31"/>
          <w:szCs w:val="31"/>
        </w:rPr>
        <w:t>专门教育。有严重不良行为且监护人、学校</w:t>
      </w:r>
      <w:r>
        <w:rPr>
          <w:rFonts w:ascii="仿宋" w:hAnsi="仿宋" w:eastAsia="仿宋" w:cs="仿宋"/>
          <w:spacing w:val="13"/>
          <w:sz w:val="31"/>
          <w:szCs w:val="31"/>
        </w:rPr>
        <w:t>无力管教的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未成年人，可由监护人、学校等向教育、公安等部</w:t>
      </w:r>
      <w:r>
        <w:rPr>
          <w:rFonts w:ascii="仿宋" w:hAnsi="仿宋" w:eastAsia="仿宋" w:cs="仿宋"/>
          <w:spacing w:val="14"/>
          <w:sz w:val="31"/>
          <w:szCs w:val="31"/>
        </w:rPr>
        <w:t>门申请，经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专门教育指导委员会评估同意后送专门学校矫治教育；有《预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防未成年人犯罪法》第四十四条行为或因不满刑</w:t>
      </w:r>
      <w:r>
        <w:rPr>
          <w:rFonts w:ascii="仿宋" w:hAnsi="仿宋" w:eastAsia="仿宋" w:cs="仿宋"/>
          <w:spacing w:val="14"/>
          <w:sz w:val="31"/>
          <w:szCs w:val="31"/>
        </w:rPr>
        <w:t>事责任年龄未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受刑事追究的未成年人，经专门教育指导委员会评估同意，由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教育部门会同公安机关决定对其进行专门矫</w:t>
      </w:r>
      <w:r>
        <w:rPr>
          <w:rFonts w:ascii="仿宋" w:hAnsi="仿宋" w:eastAsia="仿宋" w:cs="仿宋"/>
          <w:spacing w:val="5"/>
          <w:sz w:val="31"/>
          <w:szCs w:val="31"/>
        </w:rPr>
        <w:t>治教育。</w:t>
      </w:r>
    </w:p>
    <w:p w14:paraId="1D32233E">
      <w:pPr>
        <w:spacing w:before="218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牵头单位：县教体局</w:t>
      </w:r>
    </w:p>
    <w:p w14:paraId="3709B3F5">
      <w:pPr>
        <w:spacing w:before="171" w:line="337" w:lineRule="auto"/>
        <w:ind w:right="13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配合单位：县委编办、县民政局、县财政局、县人社</w:t>
      </w:r>
      <w:r>
        <w:rPr>
          <w:rFonts w:ascii="仿宋" w:hAnsi="仿宋" w:eastAsia="仿宋" w:cs="仿宋"/>
          <w:spacing w:val="12"/>
          <w:sz w:val="31"/>
          <w:szCs w:val="31"/>
        </w:rPr>
        <w:t>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县司法局、县卫健委、县法院、县检察院、团县委、县妇联、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县关工委等</w:t>
      </w:r>
    </w:p>
    <w:p w14:paraId="74467D12">
      <w:pPr>
        <w:spacing w:before="1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三、工作要求</w:t>
      </w:r>
    </w:p>
    <w:p w14:paraId="3D52DCF7">
      <w:pPr>
        <w:spacing w:before="180" w:line="341" w:lineRule="auto"/>
        <w:ind w:right="73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14"/>
          <w:sz w:val="31"/>
          <w:szCs w:val="31"/>
        </w:rPr>
        <w:t>精心组织实施。各级各部门、各类学校要高度重视，精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心组织，周密安排，按照“边摸排、边治理、</w:t>
      </w:r>
      <w:r>
        <w:rPr>
          <w:rFonts w:ascii="仿宋" w:hAnsi="仿宋" w:eastAsia="仿宋" w:cs="仿宋"/>
          <w:spacing w:val="27"/>
          <w:sz w:val="31"/>
          <w:szCs w:val="31"/>
        </w:rPr>
        <w:t>边完善”的原</w:t>
      </w:r>
    </w:p>
    <w:p w14:paraId="2E8FF2AC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2090" w:h="16960"/>
          <w:pgMar w:top="1441" w:right="1612" w:bottom="1566" w:left="1620" w:header="0" w:footer="1164" w:gutter="0"/>
          <w:cols w:space="720" w:num="1"/>
        </w:sectPr>
      </w:pPr>
    </w:p>
    <w:p w14:paraId="65248244">
      <w:pPr>
        <w:pStyle w:val="2"/>
        <w:spacing w:line="289" w:lineRule="auto"/>
      </w:pPr>
    </w:p>
    <w:p w14:paraId="221ABE05">
      <w:pPr>
        <w:pStyle w:val="2"/>
        <w:spacing w:line="290" w:lineRule="auto"/>
      </w:pPr>
    </w:p>
    <w:p w14:paraId="09D7BA88">
      <w:pPr>
        <w:pStyle w:val="2"/>
        <w:spacing w:line="290" w:lineRule="auto"/>
      </w:pPr>
    </w:p>
    <w:p w14:paraId="557040CA">
      <w:pPr>
        <w:spacing w:before="101" w:line="333" w:lineRule="auto"/>
        <w:ind w:righ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则，研究细化活动方案，明确职责要求，确保各项措施落</w:t>
      </w:r>
      <w:r>
        <w:rPr>
          <w:rFonts w:ascii="仿宋" w:hAnsi="仿宋" w:eastAsia="仿宋" w:cs="仿宋"/>
          <w:spacing w:val="13"/>
          <w:sz w:val="31"/>
          <w:szCs w:val="31"/>
        </w:rPr>
        <w:t>到实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处。</w:t>
      </w:r>
    </w:p>
    <w:p w14:paraId="6B764524">
      <w:pPr>
        <w:spacing w:before="5" w:line="316" w:lineRule="auto"/>
        <w:ind w:right="12" w:firstLine="659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27"/>
          <w:sz w:val="31"/>
          <w:szCs w:val="31"/>
        </w:rPr>
        <w:t>2.</w:t>
      </w:r>
      <w:r>
        <w:rPr>
          <w:rFonts w:ascii="仿宋" w:hAnsi="仿宋" w:eastAsia="仿宋" w:cs="仿宋"/>
          <w:spacing w:val="27"/>
          <w:sz w:val="31"/>
          <w:szCs w:val="31"/>
        </w:rPr>
        <w:t>形成工作合力。各级各部门、各类学校</w:t>
      </w:r>
      <w:r>
        <w:rPr>
          <w:rFonts w:ascii="仿宋" w:hAnsi="仿宋" w:eastAsia="仿宋" w:cs="仿宋"/>
          <w:spacing w:val="26"/>
          <w:sz w:val="31"/>
          <w:szCs w:val="31"/>
        </w:rPr>
        <w:t>要凝聚多方力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量，提升未成年人思想道德建设工作实效，</w:t>
      </w:r>
      <w:r>
        <w:rPr>
          <w:rFonts w:ascii="仿宋" w:hAnsi="仿宋" w:eastAsia="仿宋" w:cs="仿宋"/>
          <w:spacing w:val="13"/>
          <w:sz w:val="31"/>
          <w:szCs w:val="31"/>
        </w:rPr>
        <w:t>让更多的单位、组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织和个人参与到保护未成年人和预防未成年人违法犯罪</w:t>
      </w:r>
      <w:r>
        <w:rPr>
          <w:rFonts w:ascii="仿宋" w:hAnsi="仿宋" w:eastAsia="仿宋" w:cs="仿宋"/>
          <w:spacing w:val="13"/>
          <w:sz w:val="31"/>
          <w:szCs w:val="31"/>
        </w:rPr>
        <w:t>的工作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24"/>
          <w:szCs w:val="24"/>
        </w:rPr>
        <w:t>中 来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9"/>
          <w:sz w:val="24"/>
          <w:szCs w:val="24"/>
        </w:rPr>
        <w:t>。</w:t>
      </w:r>
    </w:p>
    <w:p w14:paraId="70862211">
      <w:pPr>
        <w:spacing w:before="212" w:line="297" w:lineRule="auto"/>
        <w:ind w:right="31" w:firstLine="65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3.</w:t>
      </w:r>
      <w:r>
        <w:rPr>
          <w:rFonts w:ascii="仿宋" w:hAnsi="仿宋" w:eastAsia="仿宋" w:cs="仿宋"/>
          <w:spacing w:val="26"/>
          <w:sz w:val="31"/>
          <w:szCs w:val="31"/>
        </w:rPr>
        <w:t>强化宣传教育。各级各部门、各类学校要加强正面宣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传，做好舆情引导，防止过度渲染细节，保护受害学生隐私，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营造良好治理氛围。</w:t>
      </w:r>
    </w:p>
    <w:p w14:paraId="15E2E4E1">
      <w:pPr>
        <w:spacing w:before="172" w:line="310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加强督导考核。工作专班要对工作开展情况进行指导检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查，及时发现问题，推动整改落实。要建立</w:t>
      </w:r>
      <w:r>
        <w:rPr>
          <w:rFonts w:ascii="仿宋" w:hAnsi="仿宋" w:eastAsia="仿宋" w:cs="仿宋"/>
          <w:spacing w:val="13"/>
          <w:sz w:val="31"/>
          <w:szCs w:val="31"/>
        </w:rPr>
        <w:t>健全定期通报和追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责制度，对工作责任不落实、发生重大案事</w:t>
      </w:r>
      <w:r>
        <w:rPr>
          <w:rFonts w:ascii="仿宋" w:hAnsi="仿宋" w:eastAsia="仿宋" w:cs="仿宋"/>
          <w:spacing w:val="13"/>
          <w:sz w:val="31"/>
          <w:szCs w:val="31"/>
        </w:rPr>
        <w:t>件的，依法依规依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纪严肃追究相关单位和责任人责任。</w:t>
      </w:r>
    </w:p>
    <w:p w14:paraId="767CA1E0">
      <w:pPr>
        <w:pStyle w:val="2"/>
        <w:spacing w:line="317" w:lineRule="auto"/>
      </w:pPr>
    </w:p>
    <w:p w14:paraId="6A430C60">
      <w:pPr>
        <w:pStyle w:val="2"/>
        <w:spacing w:line="317" w:lineRule="auto"/>
      </w:pPr>
    </w:p>
    <w:p w14:paraId="71DB9345">
      <w:pPr>
        <w:spacing w:before="101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附件：1.方城县学生心理排查干预行动实施方案</w:t>
      </w:r>
    </w:p>
    <w:p w14:paraId="5C5C84F0">
      <w:pPr>
        <w:spacing w:before="208" w:line="220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方城县“一校一警”工作实施方案</w:t>
      </w:r>
    </w:p>
    <w:p w14:paraId="7F184F4F">
      <w:pPr>
        <w:spacing w:before="181" w:line="221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方城县校园公共安全治理专项行动实施</w:t>
      </w:r>
      <w:r>
        <w:rPr>
          <w:rFonts w:ascii="仿宋" w:hAnsi="仿宋" w:eastAsia="仿宋" w:cs="仿宋"/>
          <w:spacing w:val="4"/>
          <w:sz w:val="31"/>
          <w:szCs w:val="31"/>
        </w:rPr>
        <w:t>方案</w:t>
      </w:r>
    </w:p>
    <w:p w14:paraId="1A8EF0D8">
      <w:pPr>
        <w:spacing w:before="189" w:line="221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方城县控辍保学劝返复学专项治理行动实施方案</w:t>
      </w:r>
    </w:p>
    <w:p w14:paraId="0B69B44E">
      <w:pPr>
        <w:spacing w:before="199" w:line="221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5.</w:t>
      </w:r>
      <w:r>
        <w:rPr>
          <w:rFonts w:ascii="仿宋" w:hAnsi="仿宋" w:eastAsia="仿宋" w:cs="仿宋"/>
          <w:spacing w:val="5"/>
          <w:sz w:val="31"/>
          <w:szCs w:val="31"/>
        </w:rPr>
        <w:t>方城县特定未成年人矫治专项行动实施</w:t>
      </w:r>
      <w:r>
        <w:rPr>
          <w:rFonts w:ascii="仿宋" w:hAnsi="仿宋" w:eastAsia="仿宋" w:cs="仿宋"/>
          <w:spacing w:val="4"/>
          <w:sz w:val="31"/>
          <w:szCs w:val="31"/>
        </w:rPr>
        <w:t>方案</w:t>
      </w:r>
    </w:p>
    <w:p w14:paraId="62B509CD">
      <w:pPr>
        <w:spacing w:before="189" w:line="221" w:lineRule="auto"/>
        <w:ind w:left="15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5"/>
          <w:sz w:val="31"/>
          <w:szCs w:val="31"/>
        </w:rPr>
        <w:t>方城县专门学校建设和专门教育行动方案</w:t>
      </w:r>
    </w:p>
    <w:p w14:paraId="23EF16ED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2100" w:h="16970"/>
          <w:pgMar w:top="1442" w:right="1566" w:bottom="1536" w:left="1750" w:header="0" w:footer="1131" w:gutter="0"/>
          <w:cols w:space="720" w:num="1"/>
        </w:sectPr>
      </w:pPr>
    </w:p>
    <w:p w14:paraId="510778FC">
      <w:pPr>
        <w:pStyle w:val="2"/>
        <w:spacing w:line="262" w:lineRule="auto"/>
      </w:pPr>
    </w:p>
    <w:p w14:paraId="549CC383">
      <w:pPr>
        <w:pStyle w:val="2"/>
        <w:spacing w:line="262" w:lineRule="auto"/>
      </w:pPr>
    </w:p>
    <w:p w14:paraId="7237A9CD">
      <w:pPr>
        <w:pStyle w:val="2"/>
        <w:spacing w:line="262" w:lineRule="auto"/>
      </w:pPr>
    </w:p>
    <w:p w14:paraId="313A06F3"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7A7B2E0C">
      <w:pPr>
        <w:pStyle w:val="2"/>
        <w:spacing w:line="268" w:lineRule="auto"/>
      </w:pPr>
    </w:p>
    <w:p w14:paraId="1890E9E5">
      <w:pPr>
        <w:pStyle w:val="2"/>
        <w:spacing w:line="269" w:lineRule="auto"/>
      </w:pPr>
    </w:p>
    <w:p w14:paraId="0777BD52">
      <w:pPr>
        <w:spacing w:before="140" w:line="219" w:lineRule="auto"/>
        <w:ind w:left="6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方城县学生心理排查干预行动实施方案</w:t>
      </w:r>
    </w:p>
    <w:p w14:paraId="7D46EA57">
      <w:pPr>
        <w:pStyle w:val="2"/>
        <w:spacing w:line="293" w:lineRule="auto"/>
      </w:pPr>
    </w:p>
    <w:p w14:paraId="091E46A2">
      <w:pPr>
        <w:pStyle w:val="2"/>
        <w:spacing w:line="293" w:lineRule="auto"/>
      </w:pPr>
    </w:p>
    <w:p w14:paraId="7216440D">
      <w:pPr>
        <w:spacing w:before="100" w:line="335" w:lineRule="auto"/>
        <w:ind w:right="6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按照《河南省教育厅办公室关于进一步加强中小学心理健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康教育“七个一”措施的通知》和《方城县校园安全阳光护航 </w:t>
      </w:r>
      <w:r>
        <w:rPr>
          <w:rFonts w:ascii="仿宋" w:hAnsi="仿宋" w:eastAsia="仿宋" w:cs="仿宋"/>
          <w:spacing w:val="6"/>
          <w:sz w:val="31"/>
          <w:szCs w:val="31"/>
        </w:rPr>
        <w:t>行动总体方案》工作要求，结合我县实际，制定本实施方案。</w:t>
      </w:r>
    </w:p>
    <w:p w14:paraId="0D93C2A5"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一、工作目标</w:t>
      </w:r>
    </w:p>
    <w:p w14:paraId="3C11AC9E">
      <w:pPr>
        <w:spacing w:before="184" w:line="339" w:lineRule="auto"/>
        <w:ind w:right="3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建立中小学师生员工常态化心理健康测评体系，精准摸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排，做到“底数清、问题清、情况清”,对心</w:t>
      </w:r>
      <w:r>
        <w:rPr>
          <w:rFonts w:ascii="仿宋" w:hAnsi="仿宋" w:eastAsia="仿宋" w:cs="仿宋"/>
          <w:spacing w:val="20"/>
          <w:sz w:val="31"/>
          <w:szCs w:val="31"/>
        </w:rPr>
        <w:t>理高危人员“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人一方案”分类实施心理干预，切实解决学生心理健康问题，</w:t>
      </w:r>
    </w:p>
    <w:p w14:paraId="118E2F8C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实现心理问题学生大幅减少。</w:t>
      </w:r>
    </w:p>
    <w:p w14:paraId="1FCAA439">
      <w:pPr>
        <w:spacing w:before="182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二、工作任务</w:t>
      </w:r>
    </w:p>
    <w:p w14:paraId="37406880">
      <w:pPr>
        <w:tabs>
          <w:tab w:val="left" w:pos="168"/>
        </w:tabs>
        <w:spacing w:before="176" w:line="320" w:lineRule="auto"/>
        <w:ind w:right="57" w:firstLine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(一)全面摸排心理问题</w:t>
      </w:r>
      <w:r>
        <w:rPr>
          <w:rFonts w:ascii="仿宋" w:hAnsi="仿宋" w:eastAsia="仿宋" w:cs="仿宋"/>
          <w:spacing w:val="22"/>
          <w:sz w:val="31"/>
          <w:szCs w:val="31"/>
        </w:rPr>
        <w:t>。教体局组织各学校对全体</w:t>
      </w:r>
      <w:r>
        <w:rPr>
          <w:rFonts w:ascii="仿宋" w:hAnsi="仿宋" w:eastAsia="仿宋" w:cs="仿宋"/>
          <w:spacing w:val="21"/>
          <w:sz w:val="31"/>
          <w:szCs w:val="31"/>
        </w:rPr>
        <w:t>师生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员工心理健康进行排查，全面摸清问题学生、学生家庭情况、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行为表现及典型事例，综合考量在学业矛盾、升学</w:t>
      </w:r>
      <w:r>
        <w:rPr>
          <w:rFonts w:ascii="仿宋" w:hAnsi="仿宋" w:eastAsia="仿宋" w:cs="仿宋"/>
          <w:spacing w:val="15"/>
          <w:sz w:val="31"/>
          <w:szCs w:val="31"/>
        </w:rPr>
        <w:t>矛盾、寝室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矛盾、网络成瘾、有过激思想和行为等方面存在问题的学生。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卫健委组织各医院全面排查学生因心理疾病就医情况，公安局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全面排查学生心理问题出警情况，推送相关信息至教体局。教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体局加强综合研判、交叉比对，反馈至学生所在学校、乡镇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3"/>
          <w:sz w:val="31"/>
          <w:szCs w:val="31"/>
        </w:rPr>
        <w:t>(街道)等，进一步完善心理预警学生信息库。</w:t>
      </w:r>
    </w:p>
    <w:p w14:paraId="18D9899B">
      <w:pPr>
        <w:spacing w:before="189" w:line="226" w:lineRule="auto"/>
        <w:ind w:right="1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(二)组建预防+救助团队</w:t>
      </w:r>
      <w:r>
        <w:rPr>
          <w:rFonts w:ascii="仿宋" w:hAnsi="仿宋" w:eastAsia="仿宋" w:cs="仿宋"/>
          <w:spacing w:val="31"/>
          <w:sz w:val="31"/>
          <w:szCs w:val="31"/>
        </w:rPr>
        <w:t>。建设“一室、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一站”,教体</w:t>
      </w:r>
    </w:p>
    <w:p w14:paraId="61E45521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2070" w:h="16950"/>
          <w:pgMar w:top="1440" w:right="1602" w:bottom="1546" w:left="1610" w:header="0" w:footer="1144" w:gutter="0"/>
          <w:cols w:space="720" w:num="1"/>
        </w:sectPr>
      </w:pPr>
    </w:p>
    <w:p w14:paraId="611870F5">
      <w:pPr>
        <w:pStyle w:val="2"/>
        <w:spacing w:line="290" w:lineRule="auto"/>
      </w:pPr>
    </w:p>
    <w:p w14:paraId="69360F77">
      <w:pPr>
        <w:pStyle w:val="2"/>
        <w:spacing w:line="290" w:lineRule="auto"/>
      </w:pPr>
    </w:p>
    <w:p w14:paraId="298A63EC">
      <w:pPr>
        <w:pStyle w:val="2"/>
        <w:spacing w:line="291" w:lineRule="auto"/>
      </w:pPr>
    </w:p>
    <w:p w14:paraId="758CA04C">
      <w:pPr>
        <w:spacing w:before="101" w:line="328" w:lineRule="auto"/>
        <w:ind w:righ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局、卫健委指导各学校建设心理辅导室，并按照“1+1”标准，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配备1名精神科医生、1名专(兼)职心理教师；各乡镇(街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道)成立以分管政法领导为组长，团委、派出所、基层法庭、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中心学校、民政、妇联为成员单位的“未成年人保护工作站”,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与学校“1+1”团队联动，督促指导家长、村(社区)落实关爱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救助措施。要在8月底前，推进实现“一室、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一站”人员到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位、工作对接到位。</w:t>
      </w:r>
    </w:p>
    <w:p w14:paraId="348C1BF9">
      <w:pPr>
        <w:spacing w:before="48" w:line="322" w:lineRule="auto"/>
        <w:ind w:firstLine="79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(三)实行每日风险监测。 </w:t>
      </w:r>
      <w:r>
        <w:rPr>
          <w:rFonts w:ascii="仿宋" w:hAnsi="仿宋" w:eastAsia="仿宋" w:cs="仿宋"/>
          <w:spacing w:val="15"/>
          <w:sz w:val="31"/>
          <w:szCs w:val="31"/>
        </w:rPr>
        <w:t>教体局建立方城县学校师生心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理问题危机干预指导中心、方城县中小学生心理健康指导中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心，公布心理咨询热线，为广大师生、家长提供公益心理服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务。学校校长落实日巡查制度，每日排查新增心理预警学生，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更新学校预警信息库，并上报危机干预指导</w:t>
      </w:r>
      <w:r>
        <w:rPr>
          <w:rFonts w:ascii="仿宋" w:hAnsi="仿宋" w:eastAsia="仿宋" w:cs="仿宋"/>
          <w:spacing w:val="13"/>
          <w:sz w:val="31"/>
          <w:szCs w:val="31"/>
        </w:rPr>
        <w:t>中心；公安局监测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学生自伤或伤人等危险行为警情通报；卫健委落实学生心理疾 病就诊强制报告制；各未成年人保护站、法律咨询团队收集求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助学生信息；通过多部门、多渠道汇总心理预警学生信息，报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县危机预警中心汇总、更新，并通报至学校，同步更新学校预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警信息库，加强研判分析，持续跟踪关注。</w:t>
      </w:r>
    </w:p>
    <w:p w14:paraId="10668C4C">
      <w:pPr>
        <w:spacing w:before="203" w:line="314" w:lineRule="auto"/>
        <w:ind w:right="46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(四)分层分类实施干预</w:t>
      </w:r>
      <w:r>
        <w:rPr>
          <w:rFonts w:ascii="仿宋" w:hAnsi="仿宋" w:eastAsia="仿宋" w:cs="仿宋"/>
          <w:spacing w:val="19"/>
          <w:sz w:val="31"/>
          <w:szCs w:val="31"/>
        </w:rPr>
        <w:t>。教体局指导学校开展心理健康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教育课、班级团体心理辅导活动课等，做好健康教育、轻度心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理危机学生预防工作；学校心理辅导室“1+1”团队，开展同质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群体团体心理辅导及个体心理咨询，加强中度心理危机学生干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预处置，转介重度心理危机在校学生到医院接受治</w:t>
      </w:r>
      <w:r>
        <w:rPr>
          <w:rFonts w:ascii="仿宋" w:hAnsi="仿宋" w:eastAsia="仿宋" w:cs="仿宋"/>
          <w:spacing w:val="12"/>
          <w:sz w:val="31"/>
          <w:szCs w:val="31"/>
        </w:rPr>
        <w:t>疗。重度心</w:t>
      </w:r>
    </w:p>
    <w:p w14:paraId="6E765B57">
      <w:pPr>
        <w:spacing w:line="314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2110" w:h="16980"/>
          <w:pgMar w:top="1443" w:right="1582" w:bottom="1556" w:left="1739" w:header="0" w:footer="1154" w:gutter="0"/>
          <w:cols w:space="720" w:num="1"/>
        </w:sectPr>
      </w:pPr>
    </w:p>
    <w:p w14:paraId="58CE81D7">
      <w:pPr>
        <w:pStyle w:val="2"/>
        <w:spacing w:line="268" w:lineRule="auto"/>
      </w:pPr>
    </w:p>
    <w:p w14:paraId="75F9A697">
      <w:pPr>
        <w:pStyle w:val="2"/>
        <w:spacing w:line="269" w:lineRule="auto"/>
      </w:pPr>
    </w:p>
    <w:p w14:paraId="01B7AE30">
      <w:pPr>
        <w:pStyle w:val="2"/>
        <w:spacing w:line="269" w:lineRule="auto"/>
      </w:pPr>
    </w:p>
    <w:p w14:paraId="6684AF9E">
      <w:pPr>
        <w:spacing w:before="101" w:line="333" w:lineRule="auto"/>
        <w:ind w:right="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理危机学生居家或就医期间，由所在乡镇(街道)“未成年人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保护工作站”为学生提供心理关爱、法律援助、物资救助等，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面向家长普及心理健康知识。重度心理危机学生返校复学时，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经“1+1”团队综合评估，校长签字后复学，并</w:t>
      </w:r>
      <w:r>
        <w:rPr>
          <w:rFonts w:ascii="仿宋" w:hAnsi="仿宋" w:eastAsia="仿宋" w:cs="仿宋"/>
          <w:spacing w:val="19"/>
          <w:sz w:val="31"/>
          <w:szCs w:val="31"/>
        </w:rPr>
        <w:t>按“一人一方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案”持续关注至少半年时间。</w:t>
      </w:r>
    </w:p>
    <w:p w14:paraId="50F3B129">
      <w:pPr>
        <w:spacing w:before="4" w:line="318" w:lineRule="auto"/>
        <w:ind w:right="46" w:firstLine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(五)加强家庭教育指导</w:t>
      </w: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。</w:t>
      </w:r>
      <w:r>
        <w:rPr>
          <w:rFonts w:ascii="仿宋" w:hAnsi="仿宋" w:eastAsia="仿宋" w:cs="仿宋"/>
          <w:spacing w:val="22"/>
          <w:sz w:val="31"/>
          <w:szCs w:val="31"/>
        </w:rPr>
        <w:t>教体局组织学校每学期</w:t>
      </w:r>
      <w:r>
        <w:rPr>
          <w:rFonts w:ascii="仿宋" w:hAnsi="仿宋" w:eastAsia="仿宋" w:cs="仿宋"/>
          <w:spacing w:val="21"/>
          <w:sz w:val="31"/>
          <w:szCs w:val="31"/>
        </w:rPr>
        <w:t>面向单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亲、离异、再婚、留守、残疾、困境及心理障碍等重</w:t>
      </w:r>
      <w:r>
        <w:rPr>
          <w:rFonts w:ascii="仿宋" w:hAnsi="仿宋" w:eastAsia="仿宋" w:cs="仿宋"/>
          <w:spacing w:val="14"/>
          <w:sz w:val="31"/>
          <w:szCs w:val="31"/>
        </w:rPr>
        <w:t>点学生家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庭至少开展一次家访活动，建立工作台账，落实校长、分管校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长、班主任、教师“四包一”分包重点学生制度。教体局</w:t>
      </w:r>
      <w:r>
        <w:rPr>
          <w:rFonts w:ascii="仿宋" w:hAnsi="仿宋" w:eastAsia="仿宋" w:cs="仿宋"/>
          <w:spacing w:val="14"/>
          <w:sz w:val="31"/>
          <w:szCs w:val="31"/>
        </w:rPr>
        <w:t>、关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工委、妇联等部门组织办好家长学校、网上家庭教育指导平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台，与公安、检察院、法院、民政、共青团等部</w:t>
      </w:r>
      <w:r>
        <w:rPr>
          <w:rFonts w:ascii="仿宋" w:hAnsi="仿宋" w:eastAsia="仿宋" w:cs="仿宋"/>
          <w:spacing w:val="14"/>
          <w:sz w:val="31"/>
          <w:szCs w:val="31"/>
        </w:rPr>
        <w:t>门联动，每年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面向家长至少开展一次心理健康教育。</w:t>
      </w:r>
    </w:p>
    <w:p w14:paraId="002A084B">
      <w:pPr>
        <w:spacing w:before="214" w:line="305" w:lineRule="auto"/>
        <w:ind w:right="48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(六)提升师资队伍能力。 </w:t>
      </w:r>
      <w:r>
        <w:rPr>
          <w:rFonts w:ascii="仿宋" w:hAnsi="仿宋" w:eastAsia="仿宋" w:cs="仿宋"/>
          <w:spacing w:val="16"/>
          <w:sz w:val="31"/>
          <w:szCs w:val="31"/>
        </w:rPr>
        <w:t>建立全县心理健康教育教师培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训制度，纳入全县教师培训计划，面向中小学校班主任和少先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队辅导员、团干部开展个体心理发展、健康教育基本</w:t>
      </w:r>
      <w:r>
        <w:rPr>
          <w:rFonts w:ascii="仿宋" w:hAnsi="仿宋" w:eastAsia="仿宋" w:cs="仿宋"/>
          <w:spacing w:val="14"/>
          <w:sz w:val="31"/>
          <w:szCs w:val="31"/>
        </w:rPr>
        <w:t>知识和技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能培训，提升教师及时发现并有效处置心理健康问题的能力。</w:t>
      </w:r>
    </w:p>
    <w:p w14:paraId="36016B9E">
      <w:pPr>
        <w:spacing w:before="186" w:line="315" w:lineRule="auto"/>
        <w:ind w:right="96" w:firstLine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(七)提升社会心理服务能力</w:t>
      </w:r>
      <w:r>
        <w:rPr>
          <w:rFonts w:ascii="仿宋" w:hAnsi="仿宋" w:eastAsia="仿宋" w:cs="仿宋"/>
          <w:spacing w:val="19"/>
          <w:sz w:val="31"/>
          <w:szCs w:val="31"/>
        </w:rPr>
        <w:t>。县中小学生心理健康指导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中心牵头，加强社会心理服务机构规范管理和评估监督，逐步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提升其服务能力、服务水平。民政、卫健、共青团、妇联等部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门协同搭建心理健康服务平台，支持各类心</w:t>
      </w:r>
      <w:r>
        <w:rPr>
          <w:rFonts w:ascii="仿宋" w:hAnsi="仿宋" w:eastAsia="仿宋" w:cs="仿宋"/>
          <w:spacing w:val="14"/>
          <w:sz w:val="31"/>
          <w:szCs w:val="31"/>
        </w:rPr>
        <w:t>理科研机构、学术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团体、专业社工、志愿者等发挥专业优势，为学生</w:t>
      </w:r>
      <w:r>
        <w:rPr>
          <w:rFonts w:ascii="仿宋" w:hAnsi="仿宋" w:eastAsia="仿宋" w:cs="仿宋"/>
          <w:spacing w:val="14"/>
          <w:sz w:val="31"/>
          <w:szCs w:val="31"/>
        </w:rPr>
        <w:t>提供公益性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心理健康服务。宣传部门要建好用好未成年人心理健康工作联</w:t>
      </w:r>
    </w:p>
    <w:p w14:paraId="793A45B4">
      <w:pPr>
        <w:spacing w:line="315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2100" w:h="16970"/>
          <w:pgMar w:top="1442" w:right="1612" w:bottom="1576" w:left="1619" w:header="0" w:footer="1174" w:gutter="0"/>
          <w:cols w:space="720" w:num="1"/>
        </w:sectPr>
      </w:pPr>
    </w:p>
    <w:p w14:paraId="7C0691CF">
      <w:pPr>
        <w:pStyle w:val="2"/>
        <w:spacing w:line="290" w:lineRule="auto"/>
      </w:pPr>
    </w:p>
    <w:p w14:paraId="1DCBD6A7">
      <w:pPr>
        <w:pStyle w:val="2"/>
        <w:spacing w:line="291" w:lineRule="auto"/>
      </w:pPr>
    </w:p>
    <w:p w14:paraId="2BEB4115">
      <w:pPr>
        <w:pStyle w:val="2"/>
        <w:spacing w:line="291" w:lineRule="auto"/>
      </w:pPr>
    </w:p>
    <w:p w14:paraId="78D0959C">
      <w:pPr>
        <w:spacing w:before="100" w:line="222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盟，指导推动我县中小学生心理健康指导中心建</w:t>
      </w:r>
      <w:r>
        <w:rPr>
          <w:rFonts w:ascii="仿宋" w:hAnsi="仿宋" w:eastAsia="仿宋" w:cs="仿宋"/>
          <w:spacing w:val="1"/>
          <w:sz w:val="31"/>
          <w:szCs w:val="31"/>
        </w:rPr>
        <w:t>设。</w:t>
      </w:r>
    </w:p>
    <w:p w14:paraId="2E5A05CF">
      <w:pPr>
        <w:spacing w:before="162" w:line="222" w:lineRule="auto"/>
        <w:ind w:left="6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三、工作要求</w:t>
      </w:r>
    </w:p>
    <w:p w14:paraId="3082CFB6">
      <w:pPr>
        <w:spacing w:before="175" w:line="335" w:lineRule="auto"/>
        <w:ind w:left="4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各乡镇(街道)、县直各有关部门要完善学生心理干预行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动长效机制，定期召开协调推进会，调度解决问题，确保各项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工作措施落实落细。县专班建立心理健康教育督导机制，每年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4月、10月各进行一轮随机抽查，抽查比例不低于辖区学校总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数的10%。</w:t>
      </w:r>
    </w:p>
    <w:p w14:paraId="486F6C6C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2090" w:h="16970"/>
          <w:pgMar w:top="1442" w:right="1568" w:bottom="1536" w:left="1729" w:header="0" w:footer="1134" w:gutter="0"/>
          <w:cols w:space="720" w:num="1"/>
        </w:sectPr>
      </w:pPr>
    </w:p>
    <w:p w14:paraId="5A9B2908">
      <w:pPr>
        <w:pStyle w:val="2"/>
        <w:spacing w:line="255" w:lineRule="auto"/>
      </w:pPr>
    </w:p>
    <w:p w14:paraId="129FF0B2">
      <w:pPr>
        <w:pStyle w:val="2"/>
        <w:spacing w:line="255" w:lineRule="auto"/>
      </w:pPr>
    </w:p>
    <w:p w14:paraId="55DD21BB">
      <w:pPr>
        <w:pStyle w:val="2"/>
        <w:spacing w:line="256" w:lineRule="auto"/>
      </w:pPr>
    </w:p>
    <w:p w14:paraId="75841A8E"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0855B348">
      <w:pPr>
        <w:pStyle w:val="2"/>
        <w:spacing w:line="263" w:lineRule="auto"/>
      </w:pPr>
    </w:p>
    <w:p w14:paraId="3A6D8893">
      <w:pPr>
        <w:pStyle w:val="2"/>
        <w:spacing w:line="264" w:lineRule="auto"/>
      </w:pPr>
    </w:p>
    <w:p w14:paraId="26933C47">
      <w:pPr>
        <w:spacing w:before="143" w:line="219" w:lineRule="auto"/>
        <w:ind w:left="11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方城县“一校一警”工作实施方案</w:t>
      </w:r>
    </w:p>
    <w:p w14:paraId="753BC4B9">
      <w:pPr>
        <w:pStyle w:val="2"/>
        <w:spacing w:line="293" w:lineRule="auto"/>
      </w:pPr>
    </w:p>
    <w:p w14:paraId="17F584B7">
      <w:pPr>
        <w:pStyle w:val="2"/>
        <w:spacing w:line="293" w:lineRule="auto"/>
      </w:pPr>
    </w:p>
    <w:p w14:paraId="3896E4B8">
      <w:pPr>
        <w:spacing w:before="101" w:line="334" w:lineRule="auto"/>
        <w:ind w:right="50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为贯彻落实省、市2025年“护校安园”专项行动工作</w:t>
      </w:r>
      <w:r>
        <w:rPr>
          <w:rFonts w:ascii="仿宋" w:hAnsi="仿宋" w:eastAsia="仿宋" w:cs="仿宋"/>
          <w:spacing w:val="13"/>
          <w:sz w:val="31"/>
          <w:szCs w:val="31"/>
        </w:rPr>
        <w:t>部署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和《方城县校园安全阳光护航行动总体方案》要求，全面压实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校园安全主体责任，进一步规范完善校园及周</w:t>
      </w:r>
      <w:r>
        <w:rPr>
          <w:rFonts w:ascii="仿宋" w:hAnsi="仿宋" w:eastAsia="仿宋" w:cs="仿宋"/>
          <w:spacing w:val="14"/>
          <w:sz w:val="31"/>
          <w:szCs w:val="31"/>
        </w:rPr>
        <w:t>边安全隐患排查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整改机制，严密防范和严厉打击校园欺凌行为，切实筑牢校园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安全防线，坚决确保广大师生人身安全，制定本实施方案。</w:t>
      </w:r>
    </w:p>
    <w:p w14:paraId="208C3FFE">
      <w:pPr>
        <w:spacing w:before="7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一、工作目标</w:t>
      </w:r>
    </w:p>
    <w:p w14:paraId="40E0BD22">
      <w:pPr>
        <w:spacing w:before="190" w:line="334" w:lineRule="auto"/>
        <w:ind w:right="52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在全县中学、职业技术类学校、特殊教育学校等落实“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校一警”,全面提升全县校园安全防范水平和涉校案事件预防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处置能力，推进校园安全常态化守护机制建设，指导帮助师生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提高法治意识和自我保护能力，努力减少因学生心</w:t>
      </w:r>
      <w:r>
        <w:rPr>
          <w:rFonts w:ascii="仿宋" w:hAnsi="仿宋" w:eastAsia="仿宋" w:cs="仿宋"/>
          <w:spacing w:val="14"/>
          <w:sz w:val="31"/>
          <w:szCs w:val="31"/>
        </w:rPr>
        <w:t>理问题、疑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似辍学、特定未成年人、校园欺凌等因素引发的校园安全问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题，严防因校园及周边防范措施不到位引发暴力伤</w:t>
      </w:r>
      <w:r>
        <w:rPr>
          <w:rFonts w:ascii="仿宋" w:hAnsi="仿宋" w:eastAsia="仿宋" w:cs="仿宋"/>
          <w:spacing w:val="14"/>
          <w:sz w:val="31"/>
          <w:szCs w:val="31"/>
        </w:rPr>
        <w:t>害师生、儿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童的恶性案件，严防因校园内部安全管理不到位导致涉</w:t>
      </w:r>
      <w:r>
        <w:rPr>
          <w:rFonts w:ascii="仿宋" w:hAnsi="仿宋" w:eastAsia="仿宋" w:cs="仿宋"/>
          <w:spacing w:val="14"/>
          <w:sz w:val="31"/>
          <w:szCs w:val="31"/>
        </w:rPr>
        <w:t>校重大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案事件、群体性事件或重大舆情事件。</w:t>
      </w:r>
    </w:p>
    <w:p w14:paraId="71E91F19">
      <w:pPr>
        <w:spacing w:before="19" w:line="221" w:lineRule="auto"/>
        <w:ind w:left="68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二、驻校民警选派对象</w:t>
      </w:r>
    </w:p>
    <w:p w14:paraId="0FAA4FD4">
      <w:pPr>
        <w:spacing w:before="209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(一)学校所在地派出所警务室民警。</w:t>
      </w:r>
    </w:p>
    <w:p w14:paraId="4BA1AF2B">
      <w:pPr>
        <w:spacing w:before="187" w:line="280" w:lineRule="auto"/>
        <w:ind w:right="36"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(二)担任过公安机关科(所、队)长等职务，现退出基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层领导岗位的民警。</w:t>
      </w:r>
    </w:p>
    <w:p w14:paraId="7CB61D34"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2070" w:h="16950"/>
          <w:pgMar w:top="1440" w:right="1612" w:bottom="1566" w:left="1599" w:header="0" w:footer="1164" w:gutter="0"/>
          <w:cols w:space="720" w:num="1"/>
        </w:sectPr>
      </w:pPr>
    </w:p>
    <w:p w14:paraId="0BA2D595">
      <w:pPr>
        <w:pStyle w:val="2"/>
        <w:spacing w:line="289" w:lineRule="auto"/>
      </w:pPr>
    </w:p>
    <w:p w14:paraId="2544DFE5">
      <w:pPr>
        <w:pStyle w:val="2"/>
        <w:spacing w:line="289" w:lineRule="auto"/>
      </w:pPr>
    </w:p>
    <w:p w14:paraId="5642DFBC">
      <w:pPr>
        <w:pStyle w:val="2"/>
        <w:spacing w:line="290" w:lineRule="auto"/>
      </w:pPr>
    </w:p>
    <w:p w14:paraId="291B7071">
      <w:pPr>
        <w:spacing w:before="101" w:line="221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(三)县公安局机关相关警种部门下沉一线民警。</w:t>
      </w:r>
    </w:p>
    <w:p w14:paraId="513AD2A4">
      <w:pPr>
        <w:spacing w:before="166" w:line="221" w:lineRule="auto"/>
        <w:ind w:left="68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三、驻校民警职责</w:t>
      </w:r>
    </w:p>
    <w:p w14:paraId="01EAAE9B">
      <w:pPr>
        <w:spacing w:before="220" w:line="220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结合实际，明确驻校民警12项工作职责：</w:t>
      </w:r>
    </w:p>
    <w:p w14:paraId="13C88D88">
      <w:pPr>
        <w:spacing w:before="148" w:line="311" w:lineRule="auto"/>
        <w:ind w:right="18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一)兼任法治副校长</w:t>
      </w:r>
      <w:r>
        <w:rPr>
          <w:rFonts w:ascii="仿宋" w:hAnsi="仿宋" w:eastAsia="仿宋" w:cs="仿宋"/>
          <w:spacing w:val="16"/>
          <w:sz w:val="31"/>
          <w:szCs w:val="31"/>
        </w:rPr>
        <w:t>。依照《中小学法治副校长聘任与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管理办法》(中华人民共和国教育部令第52号),经教育行政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部门或者学校聘任，由所聘学校颁发聘书，在学校兼任副校长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职务，协助开展法治教育、学生保护、安全管理、预防犯罪、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依法治理等工作。</w:t>
      </w:r>
    </w:p>
    <w:p w14:paraId="11FC796E">
      <w:pPr>
        <w:spacing w:before="219" w:line="324" w:lineRule="auto"/>
        <w:ind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(二)严厉防范打击校园欺凌。 </w:t>
      </w:r>
      <w:r>
        <w:rPr>
          <w:rFonts w:ascii="仿宋" w:hAnsi="仿宋" w:eastAsia="仿宋" w:cs="仿宋"/>
          <w:spacing w:val="15"/>
          <w:sz w:val="31"/>
          <w:szCs w:val="31"/>
        </w:rPr>
        <w:t>指导学校健全完善细化学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生欺凌预防干预、应急处置、教育惩戒等工作制度，持续推进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学生欺凌治理措施落实落地。督促学校每月至少组织一次防治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学生欺凌专项调查，及时发现欺凌事件苗头迹象，开展分析评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估、性质判定，做到早发现、早干预、早控制。开展与学校分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管领导、德育(分管保卫)主任、班主任谈话等活动，排</w:t>
      </w:r>
      <w:r>
        <w:rPr>
          <w:rFonts w:ascii="仿宋" w:hAnsi="仿宋" w:eastAsia="仿宋" w:cs="仿宋"/>
          <w:spacing w:val="24"/>
          <w:sz w:val="31"/>
          <w:szCs w:val="31"/>
        </w:rPr>
        <w:t>查发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现校园欺凌苗头迹象和隐患问题，对欺凌行为</w:t>
      </w:r>
      <w:r>
        <w:rPr>
          <w:rFonts w:ascii="仿宋" w:hAnsi="仿宋" w:eastAsia="仿宋" w:cs="仿宋"/>
          <w:spacing w:val="25"/>
          <w:sz w:val="31"/>
          <w:szCs w:val="31"/>
        </w:rPr>
        <w:t>及时防范和处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置。动态滚动掌握学校三年来发生的欺凌行为，对欺凌者、被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欺凌者加强关注，动态掌握。指导学校加强学生欺凌工作台账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管理，建立学生欺凌事件处置档案，对认定为学生欺凌事件，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实行“一事(案)一档”管理，详细记录涉事学</w:t>
      </w:r>
      <w:r>
        <w:rPr>
          <w:rFonts w:ascii="仿宋" w:hAnsi="仿宋" w:eastAsia="仿宋" w:cs="仿宋"/>
          <w:spacing w:val="24"/>
          <w:sz w:val="31"/>
          <w:szCs w:val="31"/>
        </w:rPr>
        <w:t>生信息及事件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起因、经过、造成后果和调查处置过程、处理结果等。</w:t>
      </w:r>
    </w:p>
    <w:p w14:paraId="53620576">
      <w:pPr>
        <w:spacing w:before="186" w:line="282" w:lineRule="auto"/>
        <w:ind w:right="47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(三)严格落实“护学岗”制度</w:t>
      </w:r>
      <w:r>
        <w:rPr>
          <w:rFonts w:ascii="仿宋" w:hAnsi="仿宋" w:eastAsia="仿宋" w:cs="仿宋"/>
          <w:spacing w:val="20"/>
          <w:sz w:val="31"/>
          <w:szCs w:val="31"/>
        </w:rPr>
        <w:t>。按照《南阳市学校</w:t>
      </w:r>
      <w:r>
        <w:rPr>
          <w:rFonts w:ascii="仿宋" w:hAnsi="仿宋" w:eastAsia="仿宋" w:cs="仿宋"/>
          <w:spacing w:val="19"/>
          <w:sz w:val="31"/>
          <w:szCs w:val="31"/>
        </w:rPr>
        <w:t>护学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岗勤务工作指引》(宛公文〔2024〕213号)要求，指导学校</w:t>
      </w:r>
    </w:p>
    <w:p w14:paraId="29AE427C">
      <w:pPr>
        <w:spacing w:line="282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2110" w:h="16970"/>
          <w:pgMar w:top="1442" w:right="1612" w:bottom="1556" w:left="1739" w:header="0" w:footer="1154" w:gutter="0"/>
          <w:cols w:space="720" w:num="1"/>
        </w:sectPr>
      </w:pPr>
    </w:p>
    <w:p w14:paraId="6B3E9CF9">
      <w:pPr>
        <w:pStyle w:val="2"/>
        <w:spacing w:line="263" w:lineRule="auto"/>
      </w:pPr>
    </w:p>
    <w:p w14:paraId="59B5E26F">
      <w:pPr>
        <w:pStyle w:val="2"/>
        <w:spacing w:line="264" w:lineRule="auto"/>
      </w:pPr>
    </w:p>
    <w:p w14:paraId="644C7D6D">
      <w:pPr>
        <w:pStyle w:val="2"/>
        <w:spacing w:line="264" w:lineRule="auto"/>
      </w:pPr>
    </w:p>
    <w:p w14:paraId="1CB48952">
      <w:pPr>
        <w:spacing w:before="97" w:line="339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4"/>
          <w:sz w:val="30"/>
          <w:szCs w:val="30"/>
        </w:rPr>
        <w:t>规范设置“护学岗”,构建由公安民(辅)警、城管执法人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员、学校值班干部、保安员、教职员工、家长志愿者、村(社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区)网格员、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“方城义警”等群防群治力量共同参与的“校家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警”联勤护学岗工作体系，全面培训护学人员，切实提升</w:t>
      </w:r>
      <w:r>
        <w:rPr>
          <w:rFonts w:ascii="仿宋" w:hAnsi="仿宋" w:eastAsia="仿宋" w:cs="仿宋"/>
          <w:spacing w:val="25"/>
          <w:sz w:val="30"/>
          <w:szCs w:val="30"/>
        </w:rPr>
        <w:t>“护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学岗”人员护学安防能力，不断提升护学质效。</w:t>
      </w:r>
    </w:p>
    <w:p w14:paraId="735E63A1">
      <w:pPr>
        <w:tabs>
          <w:tab w:val="left" w:pos="150"/>
        </w:tabs>
        <w:spacing w:before="91" w:line="327" w:lineRule="auto"/>
        <w:ind w:firstLine="82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(四)做好校园及周边矛盾纠纷排查化解工作。</w:t>
      </w:r>
      <w:r>
        <w:rPr>
          <w:rFonts w:ascii="楷体" w:hAnsi="楷体" w:eastAsia="楷体" w:cs="楷体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摸排发现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教职员工内部、家校之间、学生之间、学校与校外人员之间矛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盾纠纷，及时推动多元调处、源头化解，努力把矛盾风险化解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在萌芽初始阶段。强化校园及周边肇事肇祸严重精神障碍患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者、扬言报复社会人员、暴力前科人员、刑满释放、吸毒人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员、上访重点人员、易寻衅滋事等重点人员以及“六失”人员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pacing w:val="26"/>
          <w:sz w:val="30"/>
          <w:szCs w:val="30"/>
        </w:rPr>
        <w:t>(心态失衡、生活失意、行为失常、感情失落、</w:t>
      </w:r>
      <w:r>
        <w:rPr>
          <w:rFonts w:ascii="仿宋" w:hAnsi="仿宋" w:eastAsia="仿宋" w:cs="仿宋"/>
          <w:spacing w:val="25"/>
          <w:sz w:val="30"/>
          <w:szCs w:val="30"/>
        </w:rPr>
        <w:t>家庭失和、学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生失学)等重点人员摸排工作，逐一开展风险评估，加强重点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关注和动态管控，严防有暴力倾向人员流入社会造成现实危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害。</w:t>
      </w:r>
    </w:p>
    <w:p w14:paraId="54171D26">
      <w:pPr>
        <w:spacing w:before="303" w:line="302" w:lineRule="auto"/>
        <w:ind w:right="51" w:firstLine="78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1"/>
          <w:sz w:val="30"/>
          <w:szCs w:val="30"/>
        </w:rPr>
        <w:t>(五)协助开展控辍保学</w:t>
      </w:r>
      <w:r>
        <w:rPr>
          <w:rFonts w:ascii="仿宋" w:hAnsi="仿宋" w:eastAsia="仿宋" w:cs="仿宋"/>
          <w:spacing w:val="31"/>
          <w:sz w:val="30"/>
          <w:szCs w:val="30"/>
        </w:rPr>
        <w:t>。配合相关部门做好疑似辍学学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生数据统计和分析研判，动态掌握学校辍学</w:t>
      </w:r>
      <w:r>
        <w:rPr>
          <w:rFonts w:ascii="仿宋" w:hAnsi="仿宋" w:eastAsia="仿宋" w:cs="仿宋"/>
          <w:spacing w:val="24"/>
          <w:sz w:val="30"/>
          <w:szCs w:val="30"/>
        </w:rPr>
        <w:t>和疑似辍学学生底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数，做到人数清、情况明、措施实，确保适龄儿童少年入</w:t>
      </w:r>
      <w:r>
        <w:rPr>
          <w:rFonts w:ascii="仿宋" w:hAnsi="仿宋" w:eastAsia="仿宋" w:cs="仿宋"/>
          <w:spacing w:val="23"/>
          <w:sz w:val="30"/>
          <w:szCs w:val="30"/>
        </w:rPr>
        <w:t>学率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达到100%。</w:t>
      </w:r>
    </w:p>
    <w:p w14:paraId="3D3479A9">
      <w:pPr>
        <w:spacing w:before="269" w:line="303" w:lineRule="auto"/>
        <w:ind w:right="49" w:firstLine="77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(六)参与做好学生心理预警干预</w:t>
      </w:r>
      <w:r>
        <w:rPr>
          <w:rFonts w:ascii="仿宋" w:hAnsi="仿宋" w:eastAsia="仿宋" w:cs="仿宋"/>
          <w:spacing w:val="30"/>
          <w:sz w:val="30"/>
          <w:szCs w:val="30"/>
        </w:rPr>
        <w:t>。积极配合相关部门单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位和学校组织开展学生心理监测，对摸排出的心理问题学生做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到“底数清、问题清、情况清”,协助相关部门单位、学校和</w:t>
      </w:r>
    </w:p>
    <w:p w14:paraId="22303E44">
      <w:pPr>
        <w:spacing w:line="303" w:lineRule="auto"/>
        <w:rPr>
          <w:rFonts w:ascii="仿宋" w:hAnsi="仿宋" w:eastAsia="仿宋" w:cs="仿宋"/>
          <w:sz w:val="30"/>
          <w:szCs w:val="30"/>
        </w:rPr>
        <w:sectPr>
          <w:footerReference r:id="rId25" w:type="default"/>
          <w:pgSz w:w="11900" w:h="16830"/>
          <w:pgMar w:top="1430" w:right="1557" w:bottom="1457" w:left="1519" w:header="0" w:footer="1066" w:gutter="0"/>
          <w:cols w:space="720" w:num="1"/>
        </w:sectPr>
      </w:pPr>
    </w:p>
    <w:p w14:paraId="643D847D">
      <w:pPr>
        <w:pStyle w:val="2"/>
        <w:spacing w:line="263" w:lineRule="auto"/>
      </w:pPr>
    </w:p>
    <w:p w14:paraId="7A8E7299">
      <w:pPr>
        <w:pStyle w:val="2"/>
        <w:spacing w:line="263" w:lineRule="auto"/>
      </w:pPr>
    </w:p>
    <w:p w14:paraId="12C7124A">
      <w:pPr>
        <w:pStyle w:val="2"/>
        <w:spacing w:line="264" w:lineRule="auto"/>
      </w:pPr>
    </w:p>
    <w:p w14:paraId="03DB10A7">
      <w:pPr>
        <w:spacing w:before="98" w:line="347" w:lineRule="auto"/>
        <w:ind w:right="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家属(监护人)做好疏导帮扶教育转化工作，有效提升心理健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康水平，全力预防因师生冲突、学业压力和人际障碍等原因引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发的学生非正常死亡案事件。</w:t>
      </w:r>
    </w:p>
    <w:p w14:paraId="440BEB64">
      <w:pPr>
        <w:spacing w:before="3" w:line="361" w:lineRule="auto"/>
        <w:ind w:firstLine="78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spacing w:val="24"/>
          <w:sz w:val="30"/>
          <w:szCs w:val="30"/>
        </w:rPr>
        <w:t xml:space="preserve">(七)配合学校做好特定未成年人预警管控工作。 </w:t>
      </w:r>
      <w:r>
        <w:rPr>
          <w:rFonts w:ascii="仿宋" w:hAnsi="仿宋" w:eastAsia="仿宋" w:cs="仿宋"/>
          <w:spacing w:val="24"/>
          <w:sz w:val="30"/>
          <w:szCs w:val="30"/>
        </w:rPr>
        <w:t>对特定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未成年学生开展谈话谈心活动，做好谈话记录，密切掌握思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想、行为以及学习生活状况，进行精准预警、快速处置、分类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管</w:t>
      </w:r>
      <w:r>
        <w:rPr>
          <w:rFonts w:ascii="仿宋" w:hAnsi="仿宋" w:eastAsia="仿宋" w:cs="仿宋"/>
          <w:spacing w:val="-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控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。</w:t>
      </w:r>
    </w:p>
    <w:p w14:paraId="04A0F368">
      <w:pPr>
        <w:spacing w:before="2" w:line="313" w:lineRule="auto"/>
        <w:ind w:right="13" w:firstLine="78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(八)联动“未成年人专门学校</w:t>
      </w:r>
      <w:r>
        <w:rPr>
          <w:rFonts w:ascii="仿宋" w:hAnsi="仿宋" w:eastAsia="仿宋" w:cs="仿宋"/>
          <w:spacing w:val="30"/>
          <w:sz w:val="30"/>
          <w:szCs w:val="30"/>
        </w:rPr>
        <w:t>”。及时梳理排查所驻学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校特定未成年人，做好符合未成年人专门学校收治学生送前相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关工作，了解掌握已收治学生教育矫治情况，跟踪指导收治学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生返校后相关工作。</w:t>
      </w:r>
    </w:p>
    <w:p w14:paraId="3591AB4E">
      <w:pPr>
        <w:spacing w:before="182" w:line="329" w:lineRule="auto"/>
        <w:ind w:right="20" w:firstLine="78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(九)会同学校开展教职员工身份核查</w:t>
      </w:r>
      <w:r>
        <w:rPr>
          <w:rFonts w:ascii="仿宋" w:hAnsi="仿宋" w:eastAsia="仿宋" w:cs="仿宋"/>
          <w:spacing w:val="30"/>
          <w:sz w:val="30"/>
          <w:szCs w:val="30"/>
        </w:rPr>
        <w:t>。指导学校健全完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善并常态化落实教职工、临时雇佣人员的身份背景、违法犯罪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情况动态筛查机制。对发现的各类涉政、涉恐重点人、治安重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点人或犯罪前科人员、吸毒人员等，要配合教育部门指</w:t>
      </w:r>
      <w:r>
        <w:rPr>
          <w:rFonts w:ascii="仿宋" w:hAnsi="仿宋" w:eastAsia="仿宋" w:cs="仿宋"/>
          <w:spacing w:val="22"/>
          <w:sz w:val="30"/>
          <w:szCs w:val="30"/>
        </w:rPr>
        <w:t>导学校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和相关机构提出处理意见，依法采取相应的管控措施并及时调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换或调离不宜从事校内工作的人员。</w:t>
      </w:r>
    </w:p>
    <w:p w14:paraId="130BE58A">
      <w:pPr>
        <w:spacing w:before="171" w:line="325" w:lineRule="auto"/>
        <w:ind w:right="21" w:firstLine="78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(十)组织开展法治宣传安全教育</w:t>
      </w:r>
      <w:r>
        <w:rPr>
          <w:rFonts w:ascii="仿宋" w:hAnsi="仿宋" w:eastAsia="仿宋" w:cs="仿宋"/>
          <w:spacing w:val="30"/>
          <w:sz w:val="30"/>
          <w:szCs w:val="30"/>
        </w:rPr>
        <w:t>。会同学校组织开展校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园法治教育和法律宣传，重点开展防火灾、防拐骗</w:t>
      </w:r>
      <w:r>
        <w:rPr>
          <w:rFonts w:ascii="仿宋" w:hAnsi="仿宋" w:eastAsia="仿宋" w:cs="仿宋"/>
          <w:spacing w:val="21"/>
          <w:sz w:val="30"/>
          <w:szCs w:val="30"/>
        </w:rPr>
        <w:t>、防溺亡、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防性侵、防不法侵害、防交通事故、防校园欺凌、防电信诈骗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等安全知识教育，引导师生树立法治思维和法治意识，</w:t>
      </w:r>
      <w:r>
        <w:rPr>
          <w:rFonts w:ascii="仿宋" w:hAnsi="仿宋" w:eastAsia="仿宋" w:cs="仿宋"/>
          <w:spacing w:val="22"/>
          <w:sz w:val="30"/>
          <w:szCs w:val="30"/>
        </w:rPr>
        <w:t>提高师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生安全意识和安全素养，增强自我保护意识和应急避险能力。</w:t>
      </w:r>
    </w:p>
    <w:p w14:paraId="19590EE2">
      <w:pPr>
        <w:spacing w:line="325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0" w:h="16830"/>
          <w:pgMar w:top="1430" w:right="1508" w:bottom="1437" w:left="1629" w:header="0" w:footer="1046" w:gutter="0"/>
          <w:cols w:space="720" w:num="1"/>
        </w:sectPr>
      </w:pPr>
    </w:p>
    <w:p w14:paraId="72EB2C85">
      <w:pPr>
        <w:pStyle w:val="2"/>
        <w:spacing w:line="247" w:lineRule="auto"/>
      </w:pPr>
    </w:p>
    <w:p w14:paraId="44FB3DAD">
      <w:pPr>
        <w:pStyle w:val="2"/>
        <w:spacing w:line="247" w:lineRule="auto"/>
      </w:pPr>
    </w:p>
    <w:p w14:paraId="33C4F8A5">
      <w:pPr>
        <w:pStyle w:val="2"/>
        <w:spacing w:line="248" w:lineRule="auto"/>
      </w:pPr>
    </w:p>
    <w:p w14:paraId="0A84EC8F">
      <w:pPr>
        <w:spacing w:before="101" w:line="334" w:lineRule="auto"/>
        <w:ind w:firstLine="8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(十一)加强校园应急处置能力建设</w:t>
      </w:r>
      <w:r>
        <w:rPr>
          <w:rFonts w:ascii="仿宋" w:hAnsi="仿宋" w:eastAsia="仿宋" w:cs="仿宋"/>
          <w:spacing w:val="22"/>
          <w:sz w:val="31"/>
          <w:szCs w:val="31"/>
        </w:rPr>
        <w:t>。指导学校全面组建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“最小应急单元”,组织开展“二对一”、“三对一”、“多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对一”的战术技能培训，指导学校制定应急处置预案，组织指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导开展常态化应急突发事件演练。</w:t>
      </w:r>
    </w:p>
    <w:p w14:paraId="56BBC9EB">
      <w:pPr>
        <w:spacing w:before="12" w:line="331" w:lineRule="auto"/>
        <w:ind w:right="30" w:firstLine="8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(十二)参与涉校警情案件处置查办和舆情管控</w:t>
      </w:r>
      <w:r>
        <w:rPr>
          <w:rFonts w:ascii="仿宋" w:hAnsi="仿宋" w:eastAsia="仿宋" w:cs="仿宋"/>
          <w:spacing w:val="22"/>
          <w:sz w:val="31"/>
          <w:szCs w:val="31"/>
        </w:rPr>
        <w:t>。对发生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在学校的警情案件第一时间到场，全程参与处置和查办工作，</w:t>
      </w:r>
    </w:p>
    <w:p w14:paraId="7F63D4F1">
      <w:pPr>
        <w:spacing w:before="12" w:line="327" w:lineRule="auto"/>
        <w:ind w:right="9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切实保护学校及师生的合法权益。同时，会同学校和相关职能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部门健全完善涉校案件通报制度，加强舆情分析研</w:t>
      </w:r>
      <w:r>
        <w:rPr>
          <w:rFonts w:ascii="仿宋" w:hAnsi="仿宋" w:eastAsia="仿宋" w:cs="仿宋"/>
          <w:spacing w:val="14"/>
          <w:sz w:val="31"/>
          <w:szCs w:val="31"/>
        </w:rPr>
        <w:t>判，妥善处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置敏感案事件，严防发生负面舆情。</w:t>
      </w:r>
    </w:p>
    <w:p w14:paraId="6DFF7759">
      <w:pPr>
        <w:spacing w:before="1" w:line="220" w:lineRule="auto"/>
        <w:ind w:left="6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四、工作方法</w:t>
      </w:r>
    </w:p>
    <w:p w14:paraId="19D9B994">
      <w:pPr>
        <w:spacing w:before="268" w:line="353" w:lineRule="auto"/>
        <w:ind w:right="26" w:firstLine="6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实行驻校民警“六五四三”工作法，即“六必谈”、“五必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访”、“四必到”、“三必清”。</w:t>
      </w:r>
    </w:p>
    <w:p w14:paraId="24EEB4CE">
      <w:pPr>
        <w:spacing w:before="45" w:line="297" w:lineRule="auto"/>
        <w:ind w:right="57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</w:rPr>
        <w:t>一)“六必谈”</w:t>
      </w:r>
      <w:r>
        <w:rPr>
          <w:rFonts w:ascii="宋体" w:hAnsi="宋体" w:eastAsia="宋体" w:cs="宋体"/>
          <w:spacing w:val="24"/>
          <w:sz w:val="31"/>
          <w:szCs w:val="31"/>
        </w:rPr>
        <w:t>。</w:t>
      </w:r>
      <w:r>
        <w:rPr>
          <w:rFonts w:ascii="宋体" w:hAnsi="宋体" w:eastAsia="宋体" w:cs="宋体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一是与校领导必谈；二是与德育(政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教)主任必谈；三是与保卫科长必谈；四是与班主任(年级主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任)必谈；五是与宿管员(或寝室长)必谈；六是与欺凌劣迹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者必谈。</w:t>
      </w:r>
    </w:p>
    <w:p w14:paraId="5558AF4F">
      <w:pPr>
        <w:spacing w:before="237" w:line="296" w:lineRule="auto"/>
        <w:ind w:right="88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(二)“五必访”</w:t>
      </w:r>
      <w:r>
        <w:rPr>
          <w:rFonts w:ascii="仿宋" w:hAnsi="仿宋" w:eastAsia="仿宋" w:cs="仿宋"/>
          <w:spacing w:val="22"/>
          <w:sz w:val="31"/>
          <w:szCs w:val="31"/>
        </w:rPr>
        <w:t>。一是被欺凌学生家庭必访；二是特定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未成年人家庭必访；三是有心理问题学生家庭必访；四是疑似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辍学学生家庭必访；五是困境学生家庭必访。</w:t>
      </w:r>
    </w:p>
    <w:p w14:paraId="2C0E1787">
      <w:pPr>
        <w:spacing w:before="212" w:line="317" w:lineRule="auto"/>
        <w:ind w:right="76" w:firstLine="780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spacing w:val="-19"/>
          <w:sz w:val="28"/>
          <w:szCs w:val="28"/>
        </w:rPr>
        <w:t>(</w:t>
      </w:r>
      <w:r>
        <w:rPr>
          <w:rFonts w:ascii="楷体" w:hAnsi="楷体" w:eastAsia="楷体" w:cs="楷体"/>
          <w:spacing w:val="-2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三</w:t>
      </w:r>
      <w:r>
        <w:rPr>
          <w:rFonts w:ascii="楷体" w:hAnsi="楷体" w:eastAsia="楷体" w:cs="楷体"/>
          <w:spacing w:val="-4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)</w:t>
      </w:r>
      <w:r>
        <w:rPr>
          <w:rFonts w:ascii="楷体" w:hAnsi="楷体" w:eastAsia="楷体" w:cs="楷体"/>
          <w:spacing w:val="-4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“</w:t>
      </w:r>
      <w:r>
        <w:rPr>
          <w:rFonts w:ascii="楷体" w:hAnsi="楷体" w:eastAsia="楷体" w:cs="楷体"/>
          <w:spacing w:val="-2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四</w:t>
      </w:r>
      <w:r>
        <w:rPr>
          <w:rFonts w:ascii="楷体" w:hAnsi="楷体" w:eastAsia="楷体" w:cs="楷体"/>
          <w:spacing w:val="-2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必 到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”   </w:t>
      </w:r>
      <w:r>
        <w:rPr>
          <w:rFonts w:ascii="仿宋" w:hAnsi="仿宋" w:eastAsia="仿宋" w:cs="仿宋"/>
          <w:spacing w:val="-19"/>
          <w:sz w:val="28"/>
          <w:szCs w:val="28"/>
        </w:rPr>
        <w:t>。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一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5"/>
          <w:sz w:val="28"/>
          <w:szCs w:val="28"/>
        </w:rPr>
        <w:t>是涉校警情必到现场；二是涉校舆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5"/>
          <w:sz w:val="28"/>
          <w:szCs w:val="28"/>
        </w:rPr>
        <w:t>情必到现场；三是涉校稳情必到现场；四是涉校突发案事件必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到现场。</w:t>
      </w:r>
    </w:p>
    <w:p w14:paraId="1B688F7D">
      <w:pPr>
        <w:spacing w:line="317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1900" w:h="16830"/>
          <w:pgMar w:top="1430" w:right="1539" w:bottom="1430" w:left="1489" w:header="0" w:footer="1067" w:gutter="0"/>
          <w:cols w:space="720" w:num="1"/>
        </w:sectPr>
      </w:pPr>
    </w:p>
    <w:p w14:paraId="20E2EBFC">
      <w:pPr>
        <w:pStyle w:val="2"/>
        <w:spacing w:line="282" w:lineRule="auto"/>
      </w:pPr>
    </w:p>
    <w:p w14:paraId="6C103B32">
      <w:pPr>
        <w:pStyle w:val="2"/>
        <w:spacing w:line="283" w:lineRule="auto"/>
      </w:pPr>
    </w:p>
    <w:p w14:paraId="4610FCC1">
      <w:pPr>
        <w:pStyle w:val="2"/>
        <w:spacing w:line="283" w:lineRule="auto"/>
      </w:pPr>
    </w:p>
    <w:p w14:paraId="3CD9AC6D">
      <w:pPr>
        <w:spacing w:before="101" w:line="325" w:lineRule="auto"/>
        <w:ind w:right="20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(四)“三必清</w:t>
      </w:r>
      <w:r>
        <w:rPr>
          <w:rFonts w:ascii="仿宋" w:hAnsi="仿宋" w:eastAsia="仿宋" w:cs="仿宋"/>
          <w:spacing w:val="21"/>
          <w:sz w:val="31"/>
          <w:szCs w:val="31"/>
        </w:rPr>
        <w:t>”。一是对隐患底数清；二是对案事件情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况清；三是对工作措施清。</w:t>
      </w:r>
    </w:p>
    <w:p w14:paraId="3B363CFF">
      <w:pPr>
        <w:spacing w:line="221" w:lineRule="auto"/>
        <w:ind w:left="68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五、工作机制</w:t>
      </w:r>
    </w:p>
    <w:p w14:paraId="409A6CCA">
      <w:pPr>
        <w:spacing w:before="207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建立四项工作机制，推进“一校一警”全面深入开展。</w:t>
      </w:r>
    </w:p>
    <w:p w14:paraId="0A0B9428">
      <w:pPr>
        <w:spacing w:before="207" w:line="317" w:lineRule="auto"/>
        <w:ind w:right="26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(一)建立“四联动”工作机制。</w:t>
      </w:r>
      <w:r>
        <w:rPr>
          <w:rFonts w:ascii="仿宋" w:hAnsi="仿宋" w:eastAsia="仿宋" w:cs="仿宋"/>
          <w:spacing w:val="20"/>
          <w:sz w:val="31"/>
          <w:szCs w:val="31"/>
        </w:rPr>
        <w:t>一是职能部门联动。积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极会同政法、教育、市场监管、城管、文旅等部</w:t>
      </w:r>
      <w:r>
        <w:rPr>
          <w:rFonts w:ascii="仿宋" w:hAnsi="仿宋" w:eastAsia="仿宋" w:cs="仿宋"/>
          <w:spacing w:val="13"/>
          <w:sz w:val="31"/>
          <w:szCs w:val="31"/>
        </w:rPr>
        <w:t>门，定期组织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开展校园周边环境综合治理行动。二是警校常态联动。与</w:t>
      </w:r>
      <w:r>
        <w:rPr>
          <w:rFonts w:ascii="仿宋" w:hAnsi="仿宋" w:eastAsia="仿宋" w:cs="仿宋"/>
          <w:spacing w:val="12"/>
          <w:sz w:val="31"/>
          <w:szCs w:val="31"/>
        </w:rPr>
        <w:t>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安全副校长联合办公，</w:t>
      </w:r>
      <w:r>
        <w:rPr>
          <w:rFonts w:ascii="仿宋" w:hAnsi="仿宋" w:eastAsia="仿宋" w:cs="仿宋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一周不少于1天驻校工作，每月开展1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次法治教育。三是班子成员联动。对规模较大、状况复杂</w:t>
      </w:r>
      <w:r>
        <w:rPr>
          <w:rFonts w:ascii="仿宋" w:hAnsi="仿宋" w:eastAsia="仿宋" w:cs="仿宋"/>
          <w:spacing w:val="13"/>
          <w:sz w:val="31"/>
          <w:szCs w:val="31"/>
        </w:rPr>
        <w:t>、不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稳定因素相对较多的学校，依托“一校一警务团队”工作机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制，由公安局领导班子成员与驻校民警联动，</w:t>
      </w:r>
      <w:r>
        <w:rPr>
          <w:rFonts w:ascii="仿宋" w:hAnsi="仿宋" w:eastAsia="仿宋" w:cs="仿宋"/>
          <w:spacing w:val="13"/>
          <w:sz w:val="31"/>
          <w:szCs w:val="31"/>
        </w:rPr>
        <w:t>包抓结对、帮扶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纾困。四是快速反应联动。从安保力量、装备配备、应急预案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等方面强化指导，帮助建立快速反应机制，确保涉校警情及时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高效处置。</w:t>
      </w:r>
    </w:p>
    <w:p w14:paraId="3DB9B022">
      <w:pPr>
        <w:spacing w:before="262" w:line="306" w:lineRule="auto"/>
        <w:ind w:right="39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(二)建立“四清楚”管控机制</w:t>
      </w:r>
      <w:r>
        <w:rPr>
          <w:rFonts w:ascii="仿宋" w:hAnsi="仿宋" w:eastAsia="仿宋" w:cs="仿宋"/>
          <w:spacing w:val="19"/>
          <w:sz w:val="31"/>
          <w:szCs w:val="31"/>
        </w:rPr>
        <w:t>。对心理问题学生、易欺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凌学生、疑似辍学学生、特定未成年人等四类学生，强化排查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和管理，完善“一人一档”,做到底数清、人头清、家庭清、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措施清。</w:t>
      </w:r>
    </w:p>
    <w:p w14:paraId="57415024">
      <w:pPr>
        <w:spacing w:before="193" w:line="279" w:lineRule="auto"/>
        <w:ind w:left="24" w:firstLine="7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(三)建立“四统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9"/>
          <w:sz w:val="31"/>
          <w:szCs w:val="31"/>
        </w:rPr>
        <w:t>一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9"/>
          <w:sz w:val="31"/>
          <w:szCs w:val="31"/>
        </w:rPr>
        <w:t>”规范机制</w:t>
      </w:r>
      <w:r>
        <w:rPr>
          <w:rFonts w:ascii="仿宋" w:hAnsi="仿宋" w:eastAsia="仿宋" w:cs="仿宋"/>
          <w:spacing w:val="29"/>
          <w:sz w:val="31"/>
          <w:szCs w:val="31"/>
        </w:rPr>
        <w:t>。在校园门口统一悬挂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一校一警”公示牌，方便师生、家长报警求助；在驻校办公</w:t>
      </w:r>
    </w:p>
    <w:p w14:paraId="48D5D514">
      <w:pPr>
        <w:spacing w:before="204" w:line="339" w:lineRule="auto"/>
        <w:ind w:righ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室统一加挂“一校一警工作站”门牌，围绕职责开展工作；驻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校时统一规范着警服，保持良好警容风貌；统一工作台账</w:t>
      </w:r>
      <w:r>
        <w:rPr>
          <w:rFonts w:ascii="仿宋" w:hAnsi="仿宋" w:eastAsia="仿宋" w:cs="仿宋"/>
          <w:spacing w:val="13"/>
          <w:sz w:val="31"/>
          <w:szCs w:val="31"/>
        </w:rPr>
        <w:t>，实</w:t>
      </w:r>
    </w:p>
    <w:p w14:paraId="23C92A90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2080" w:h="16950"/>
          <w:pgMar w:top="1440" w:right="1580" w:bottom="1526" w:left="1719" w:header="0" w:footer="1121" w:gutter="0"/>
          <w:cols w:space="720" w:num="1"/>
        </w:sectPr>
      </w:pPr>
    </w:p>
    <w:p w14:paraId="7F7939CD">
      <w:pPr>
        <w:pStyle w:val="2"/>
        <w:spacing w:line="253" w:lineRule="auto"/>
      </w:pPr>
    </w:p>
    <w:p w14:paraId="2E56D4B1">
      <w:pPr>
        <w:pStyle w:val="2"/>
        <w:spacing w:line="253" w:lineRule="auto"/>
      </w:pPr>
    </w:p>
    <w:p w14:paraId="2B22E411">
      <w:pPr>
        <w:pStyle w:val="2"/>
        <w:spacing w:line="254" w:lineRule="auto"/>
      </w:pPr>
    </w:p>
    <w:p w14:paraId="192B7358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现工作全程跟踪留痕，问题可追溯、可查阅。</w:t>
      </w:r>
    </w:p>
    <w:p w14:paraId="19283560">
      <w:pPr>
        <w:spacing w:before="165" w:line="334" w:lineRule="auto"/>
        <w:ind w:right="19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(四)建立“四同步”闭环机制</w:t>
      </w:r>
      <w:r>
        <w:rPr>
          <w:rFonts w:ascii="仿宋" w:hAnsi="仿宋" w:eastAsia="仿宋" w:cs="仿宋"/>
          <w:spacing w:val="21"/>
          <w:sz w:val="31"/>
          <w:szCs w:val="31"/>
        </w:rPr>
        <w:t>。驻校民警在工作中要开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展分析研判，重在发现问题和风险隐患；与</w:t>
      </w:r>
      <w:r>
        <w:rPr>
          <w:rFonts w:ascii="仿宋" w:hAnsi="仿宋" w:eastAsia="仿宋" w:cs="仿宋"/>
          <w:spacing w:val="14"/>
          <w:sz w:val="31"/>
          <w:szCs w:val="31"/>
        </w:rPr>
        <w:t>学校及时沟通情报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信息，重在提高工作效率，做到信息资源共享；对问题持续跟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进盯办，重在堵塞管理漏洞，消除和化解问题隐</w:t>
      </w:r>
      <w:r>
        <w:rPr>
          <w:rFonts w:ascii="仿宋" w:hAnsi="仿宋" w:eastAsia="仿宋" w:cs="仿宋"/>
          <w:spacing w:val="15"/>
          <w:sz w:val="31"/>
          <w:szCs w:val="31"/>
        </w:rPr>
        <w:t>患；不断抓实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各项工作措施，重在落实闭环清零，确保“事事有人管、件件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有人盯”。</w:t>
      </w:r>
    </w:p>
    <w:p w14:paraId="1DE31C95">
      <w:pPr>
        <w:spacing w:line="221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六、工作要求</w:t>
      </w:r>
    </w:p>
    <w:p w14:paraId="1E634BDB">
      <w:pPr>
        <w:spacing w:before="223" w:line="334" w:lineRule="auto"/>
        <w:ind w:right="12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0"/>
          <w:sz w:val="31"/>
          <w:szCs w:val="31"/>
        </w:rPr>
        <w:t>一</w:t>
      </w:r>
      <w:r>
        <w:rPr>
          <w:rFonts w:ascii="楷体" w:hAnsi="楷体" w:eastAsia="楷体" w:cs="楷体"/>
          <w:spacing w:val="-9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0"/>
          <w:sz w:val="31"/>
          <w:szCs w:val="31"/>
        </w:rPr>
        <w:t>)加强领导，综合施策</w:t>
      </w:r>
      <w:r>
        <w:rPr>
          <w:rFonts w:ascii="仿宋" w:hAnsi="仿宋" w:eastAsia="仿宋" w:cs="仿宋"/>
          <w:spacing w:val="30"/>
          <w:sz w:val="31"/>
          <w:szCs w:val="31"/>
        </w:rPr>
        <w:t>。公安机关和教</w:t>
      </w:r>
      <w:r>
        <w:rPr>
          <w:rFonts w:ascii="仿宋" w:hAnsi="仿宋" w:eastAsia="仿宋" w:cs="仿宋"/>
          <w:spacing w:val="29"/>
          <w:sz w:val="31"/>
          <w:szCs w:val="31"/>
        </w:rPr>
        <w:t>育部门建立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一校一警”联席会议机制，加强组织领导和统筹协调，定期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召开会议，通报工作进展，分析问题原因，提出改进措施，形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成各司其职、联动推进的强大工作合力。</w:t>
      </w:r>
    </w:p>
    <w:p w14:paraId="01718A41">
      <w:pPr>
        <w:spacing w:before="6" w:line="336" w:lineRule="auto"/>
        <w:ind w:right="19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(二)针对问题，分类解决。 </w:t>
      </w:r>
      <w:r>
        <w:rPr>
          <w:rFonts w:ascii="仿宋" w:hAnsi="仿宋" w:eastAsia="仿宋" w:cs="仿宋"/>
          <w:spacing w:val="16"/>
          <w:sz w:val="31"/>
          <w:szCs w:val="31"/>
        </w:rPr>
        <w:t>公安机关要根据</w:t>
      </w:r>
      <w:r>
        <w:rPr>
          <w:rFonts w:ascii="仿宋" w:hAnsi="仿宋" w:eastAsia="仿宋" w:cs="仿宋"/>
          <w:spacing w:val="15"/>
          <w:sz w:val="31"/>
          <w:szCs w:val="31"/>
        </w:rPr>
        <w:t>区域以及不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同层次类型学校的特点、需求，有针对性地选派驻校民警，切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实做到选派均匀、人尽其才、才尽其用。</w:t>
      </w:r>
    </w:p>
    <w:p w14:paraId="13904234">
      <w:pPr>
        <w:spacing w:before="6" w:line="333" w:lineRule="auto"/>
        <w:ind w:right="25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督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导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落实责任。 </w:t>
      </w:r>
      <w:r>
        <w:rPr>
          <w:rFonts w:ascii="仿宋" w:hAnsi="仿宋" w:eastAsia="仿宋" w:cs="仿宋"/>
          <w:spacing w:val="2"/>
          <w:sz w:val="31"/>
          <w:szCs w:val="31"/>
        </w:rPr>
        <w:t>公安机关和教育部门要对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一校一警”工作加强监督检查。对措施落实、成效明显的单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位和个人进行联合通报表彰，对行动迟缓、安全隐患较多的单 </w:t>
      </w:r>
      <w:r>
        <w:rPr>
          <w:rFonts w:ascii="仿宋" w:hAnsi="仿宋" w:eastAsia="仿宋" w:cs="仿宋"/>
          <w:spacing w:val="6"/>
          <w:sz w:val="31"/>
          <w:szCs w:val="31"/>
        </w:rPr>
        <w:t>位，采取通报、约谈、挂牌督办等方式进行限期整改。</w:t>
      </w:r>
    </w:p>
    <w:p w14:paraId="43C13487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0" w:h="16830"/>
          <w:pgMar w:top="1430" w:right="1562" w:bottom="1476" w:left="1519" w:header="0" w:footer="1074" w:gutter="0"/>
          <w:cols w:space="720" w:num="1"/>
        </w:sectPr>
      </w:pPr>
    </w:p>
    <w:p w14:paraId="512AA287">
      <w:pPr>
        <w:pStyle w:val="2"/>
        <w:spacing w:line="276" w:lineRule="auto"/>
      </w:pPr>
    </w:p>
    <w:p w14:paraId="7EB793B5">
      <w:pPr>
        <w:pStyle w:val="2"/>
        <w:spacing w:line="276" w:lineRule="auto"/>
      </w:pPr>
    </w:p>
    <w:p w14:paraId="3AA182CC">
      <w:pPr>
        <w:pStyle w:val="2"/>
        <w:spacing w:line="276" w:lineRule="auto"/>
      </w:pPr>
    </w:p>
    <w:p w14:paraId="611C1356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附件3</w:t>
      </w:r>
    </w:p>
    <w:p w14:paraId="203E0238">
      <w:pPr>
        <w:pStyle w:val="2"/>
        <w:spacing w:line="241" w:lineRule="auto"/>
      </w:pPr>
    </w:p>
    <w:p w14:paraId="70BA2B59">
      <w:pPr>
        <w:pStyle w:val="2"/>
        <w:spacing w:line="241" w:lineRule="auto"/>
      </w:pPr>
    </w:p>
    <w:p w14:paraId="757C0E69">
      <w:pPr>
        <w:spacing w:before="140" w:line="219" w:lineRule="auto"/>
        <w:ind w:left="2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方城县校园公共安全治理专项行动实施方案</w:t>
      </w:r>
    </w:p>
    <w:p w14:paraId="168B9DB7">
      <w:pPr>
        <w:pStyle w:val="2"/>
        <w:spacing w:line="315" w:lineRule="auto"/>
      </w:pPr>
    </w:p>
    <w:p w14:paraId="7EA61B0B">
      <w:pPr>
        <w:pStyle w:val="2"/>
        <w:spacing w:line="316" w:lineRule="auto"/>
      </w:pPr>
    </w:p>
    <w:p w14:paraId="6585C912">
      <w:pPr>
        <w:spacing w:before="98" w:line="336" w:lineRule="auto"/>
        <w:ind w:right="96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按照《方城县校园安全阳光护航行动总体方案》工作要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求，结合全县学校安全稳定形势，制定本实施方案。</w:t>
      </w:r>
    </w:p>
    <w:p w14:paraId="21F305CE">
      <w:pPr>
        <w:spacing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一、工作目标</w:t>
      </w:r>
    </w:p>
    <w:p w14:paraId="35E4F125">
      <w:pPr>
        <w:spacing w:before="175" w:line="347" w:lineRule="auto"/>
        <w:ind w:right="88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强化校园安全工作统筹谋划推进，使校园安保组织体系更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加严密、校园周边治安环境更加优化、内部安全管理更加</w:t>
      </w:r>
      <w:r>
        <w:rPr>
          <w:rFonts w:ascii="仿宋" w:hAnsi="仿宋" w:eastAsia="仿宋" w:cs="仿宋"/>
          <w:spacing w:val="23"/>
          <w:sz w:val="30"/>
          <w:szCs w:val="30"/>
        </w:rPr>
        <w:t>科学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规范、安防系统建设更加完善、风险预警机制更加高效、应急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处置机制更加健全，实现校园安全“三个严防、三个坚决维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护”的工作目标，为教育事业高质量发展和建设教育强县创造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安全和谐的社会环境。</w:t>
      </w:r>
    </w:p>
    <w:p w14:paraId="7B80B706">
      <w:pPr>
        <w:spacing w:before="2" w:line="220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二、工作任务</w:t>
      </w:r>
    </w:p>
    <w:p w14:paraId="06EA0571">
      <w:pPr>
        <w:tabs>
          <w:tab w:val="left" w:pos="168"/>
        </w:tabs>
        <w:spacing w:before="193" w:line="319" w:lineRule="auto"/>
        <w:ind w:right="41" w:firstLine="79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38"/>
          <w:sz w:val="30"/>
          <w:szCs w:val="30"/>
        </w:rPr>
        <w:t>(</w:t>
      </w:r>
      <w:r>
        <w:rPr>
          <w:rFonts w:ascii="楷体" w:hAnsi="楷体" w:eastAsia="楷体" w:cs="楷体"/>
          <w:spacing w:val="-7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8"/>
          <w:sz w:val="30"/>
          <w:szCs w:val="30"/>
        </w:rPr>
        <w:t>一</w:t>
      </w:r>
      <w:r>
        <w:rPr>
          <w:rFonts w:ascii="楷体" w:hAnsi="楷体" w:eastAsia="楷体" w:cs="楷体"/>
          <w:spacing w:val="-8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8"/>
          <w:sz w:val="30"/>
          <w:szCs w:val="30"/>
        </w:rPr>
        <w:t>)配齐专职校园安全副校长</w:t>
      </w:r>
      <w:r>
        <w:rPr>
          <w:rFonts w:ascii="仿宋" w:hAnsi="仿宋" w:eastAsia="仿宋" w:cs="仿宋"/>
          <w:spacing w:val="38"/>
          <w:sz w:val="30"/>
          <w:szCs w:val="30"/>
        </w:rPr>
        <w:t>。由教体局督促各学校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pacing w:val="42"/>
          <w:sz w:val="30"/>
          <w:szCs w:val="30"/>
        </w:rPr>
        <w:t>(幼儿园)落实校长(园长)负责制，每所学校</w:t>
      </w:r>
      <w:r>
        <w:rPr>
          <w:rFonts w:ascii="仿宋" w:hAnsi="仿宋" w:eastAsia="仿宋" w:cs="仿宋"/>
          <w:spacing w:val="41"/>
          <w:sz w:val="30"/>
          <w:szCs w:val="30"/>
        </w:rPr>
        <w:t>配备专职校园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安全副校长，建立“人人有责、层层负责、各负其责”的全员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安全责任体系。</w:t>
      </w:r>
    </w:p>
    <w:p w14:paraId="32788578">
      <w:pPr>
        <w:spacing w:before="178" w:line="307" w:lineRule="auto"/>
        <w:ind w:right="4" w:firstLine="81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 xml:space="preserve">(二)强化校园隐患整治。 </w:t>
      </w:r>
      <w:r>
        <w:rPr>
          <w:rFonts w:ascii="仿宋" w:hAnsi="仿宋" w:eastAsia="仿宋" w:cs="仿宋"/>
          <w:spacing w:val="25"/>
          <w:sz w:val="30"/>
          <w:szCs w:val="30"/>
        </w:rPr>
        <w:t>教体局及各级各类学校建立风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险隐患研判周例会制度，加强日常信息收集、分析</w:t>
      </w:r>
      <w:r>
        <w:rPr>
          <w:rFonts w:ascii="仿宋" w:hAnsi="仿宋" w:eastAsia="仿宋" w:cs="仿宋"/>
          <w:spacing w:val="23"/>
          <w:sz w:val="30"/>
          <w:szCs w:val="30"/>
        </w:rPr>
        <w:t>和研判，适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时开展专项整治行动，落实问题隐患整改“闭环”</w:t>
      </w:r>
      <w:r>
        <w:rPr>
          <w:rFonts w:ascii="仿宋" w:hAnsi="仿宋" w:eastAsia="仿宋" w:cs="仿宋"/>
          <w:spacing w:val="23"/>
          <w:sz w:val="30"/>
          <w:szCs w:val="30"/>
        </w:rPr>
        <w:t>管理。乡镇</w:t>
      </w:r>
    </w:p>
    <w:p w14:paraId="20F3E73C">
      <w:pPr>
        <w:spacing w:before="212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(街道)、公安、卫健、市场监管、消防、应急、住建等部门</w:t>
      </w:r>
    </w:p>
    <w:p w14:paraId="68A0FC32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1900" w:h="16830"/>
          <w:pgMar w:top="1430" w:right="1419" w:bottom="1447" w:left="1640" w:header="0" w:footer="1058" w:gutter="0"/>
          <w:cols w:space="720" w:num="1"/>
        </w:sectPr>
      </w:pPr>
    </w:p>
    <w:p w14:paraId="3AA0FD00">
      <w:pPr>
        <w:pStyle w:val="2"/>
        <w:spacing w:line="243" w:lineRule="auto"/>
      </w:pPr>
    </w:p>
    <w:p w14:paraId="137DA908">
      <w:pPr>
        <w:pStyle w:val="2"/>
        <w:spacing w:line="243" w:lineRule="auto"/>
      </w:pPr>
    </w:p>
    <w:p w14:paraId="782BACBD">
      <w:pPr>
        <w:pStyle w:val="2"/>
        <w:spacing w:line="243" w:lineRule="auto"/>
      </w:pPr>
    </w:p>
    <w:p w14:paraId="7E176ECE">
      <w:pPr>
        <w:spacing w:before="100" w:line="335" w:lineRule="auto"/>
        <w:ind w:righ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按规定要求对校园进行安全检查并动态建立工作台账，明确防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范措施、整改时限、责任单位和责任人，形成闭环管理。</w:t>
      </w:r>
    </w:p>
    <w:p w14:paraId="72AB299D">
      <w:pPr>
        <w:spacing w:before="10" w:line="314" w:lineRule="auto"/>
        <w:ind w:right="124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(三)完善校园基础建设</w:t>
      </w:r>
      <w:r>
        <w:rPr>
          <w:rFonts w:ascii="仿宋" w:hAnsi="仿宋" w:eastAsia="仿宋" w:cs="仿宋"/>
          <w:spacing w:val="22"/>
          <w:sz w:val="31"/>
          <w:szCs w:val="31"/>
        </w:rPr>
        <w:t>。教体局按照《中小学、幼儿园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安全防范要求》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GB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/T29315—2022)  </w:t>
      </w:r>
      <w:r>
        <w:rPr>
          <w:rFonts w:ascii="仿宋" w:hAnsi="仿宋" w:eastAsia="仿宋" w:cs="仿宋"/>
          <w:spacing w:val="2"/>
          <w:sz w:val="31"/>
          <w:szCs w:val="31"/>
        </w:rPr>
        <w:t>等文件要求，督促指导学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校、幼儿园开展安防建设达标工作，持续巩固学校安全防范建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设三年行动成果，强化日常检查维护，确保“四个100%”全落 </w:t>
      </w:r>
      <w:r>
        <w:rPr>
          <w:rFonts w:ascii="仿宋" w:hAnsi="仿宋" w:eastAsia="仿宋" w:cs="仿宋"/>
          <w:spacing w:val="15"/>
          <w:sz w:val="31"/>
          <w:szCs w:val="31"/>
        </w:rPr>
        <w:t>实，特别是针对校园保安员配备数量不足以及无证、超龄上岗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等问题进行重点攻坚，加强安保技能培训，着力提升校园保安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队伍能力素质，严格把好校门安全关，严防无关人员和</w:t>
      </w:r>
      <w:r>
        <w:rPr>
          <w:rFonts w:ascii="仿宋" w:hAnsi="仿宋" w:eastAsia="仿宋" w:cs="仿宋"/>
          <w:spacing w:val="15"/>
          <w:sz w:val="31"/>
          <w:szCs w:val="31"/>
        </w:rPr>
        <w:t>各种危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险物品进入校园。</w:t>
      </w:r>
    </w:p>
    <w:p w14:paraId="2BA5CB87">
      <w:pPr>
        <w:spacing w:before="301" w:line="310" w:lineRule="auto"/>
        <w:ind w:right="135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(四)加强校园周边综合治理</w:t>
      </w:r>
      <w:r>
        <w:rPr>
          <w:rFonts w:ascii="仿宋" w:hAnsi="仿宋" w:eastAsia="仿宋" w:cs="仿宋"/>
          <w:spacing w:val="22"/>
          <w:sz w:val="31"/>
          <w:szCs w:val="31"/>
        </w:rPr>
        <w:t>。教体局组织学校全面</w:t>
      </w:r>
      <w:r>
        <w:rPr>
          <w:rFonts w:ascii="仿宋" w:hAnsi="仿宋" w:eastAsia="仿宋" w:cs="仿宋"/>
          <w:spacing w:val="21"/>
          <w:sz w:val="31"/>
          <w:szCs w:val="31"/>
        </w:rPr>
        <w:t>摸清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校园周边存在的安全隐患整改难点、堵点，每日对校园周边安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全隐患进行排查，排查后报阳光护航行动专班，专班全程盯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办，相关责任部门落实整改、限期销号。公安、消防、市场监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管、文广旅、城管、交通等部门定期对校园周边区域进行综合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排查整治。</w:t>
      </w:r>
    </w:p>
    <w:p w14:paraId="734A4A21">
      <w:pPr>
        <w:spacing w:before="210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(五)落实“四个一”举措。</w:t>
      </w:r>
    </w:p>
    <w:p w14:paraId="5CEA4AF7">
      <w:pPr>
        <w:spacing w:before="207" w:line="334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1.</w:t>
      </w:r>
      <w:r>
        <w:rPr>
          <w:rFonts w:ascii="仿宋" w:hAnsi="仿宋" w:eastAsia="仿宋" w:cs="仿宋"/>
          <w:spacing w:val="20"/>
          <w:sz w:val="31"/>
          <w:szCs w:val="31"/>
        </w:rPr>
        <w:t>设好一个“护学岗”。由公安机关按照“一校一方案”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原则，统筹治安、交警、特巡警、派出所等警力；各级各</w:t>
      </w:r>
      <w:r>
        <w:rPr>
          <w:rFonts w:ascii="仿宋" w:hAnsi="仿宋" w:eastAsia="仿宋" w:cs="仿宋"/>
          <w:spacing w:val="3"/>
          <w:sz w:val="31"/>
          <w:szCs w:val="31"/>
        </w:rPr>
        <w:t>类学校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根据学校实际情况制定本学校“护学岗”方案，持续优化完善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公安民辅警、学校安保人员、教职员工、学生家长和群防群治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力量共同参与的“护学岗”机制，公安、教育等部门要严格落</w:t>
      </w:r>
    </w:p>
    <w:p w14:paraId="2C35B737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0" w:h="16830"/>
          <w:pgMar w:top="1430" w:right="1407" w:bottom="1496" w:left="1549" w:header="0" w:footer="1094" w:gutter="0"/>
          <w:cols w:space="720" w:num="1"/>
        </w:sectPr>
      </w:pPr>
    </w:p>
    <w:p w14:paraId="2826D5F9">
      <w:pPr>
        <w:pStyle w:val="2"/>
        <w:spacing w:line="275" w:lineRule="auto"/>
      </w:pPr>
    </w:p>
    <w:p w14:paraId="4309986E">
      <w:pPr>
        <w:pStyle w:val="2"/>
        <w:spacing w:line="275" w:lineRule="auto"/>
      </w:pPr>
    </w:p>
    <w:p w14:paraId="72E5982C">
      <w:pPr>
        <w:pStyle w:val="2"/>
        <w:spacing w:line="276" w:lineRule="auto"/>
      </w:pPr>
    </w:p>
    <w:p w14:paraId="50FFCF6C">
      <w:pPr>
        <w:spacing w:before="101" w:line="3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实“高峰勤务”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“护学岗”制度，共同维护</w:t>
      </w:r>
      <w:r>
        <w:rPr>
          <w:rFonts w:ascii="仿宋" w:hAnsi="仿宋" w:eastAsia="仿宋" w:cs="仿宋"/>
          <w:spacing w:val="6"/>
          <w:sz w:val="31"/>
          <w:szCs w:val="31"/>
        </w:rPr>
        <w:t>学生上学、放学期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间校园周边治安和交通秩序；县公安局要将学校作为重点目标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纳入立体化社会治安防控体系和网格化巡逻</w:t>
      </w:r>
      <w:r>
        <w:rPr>
          <w:rFonts w:ascii="仿宋" w:hAnsi="仿宋" w:eastAsia="仿宋" w:cs="仿宋"/>
          <w:spacing w:val="13"/>
          <w:sz w:val="31"/>
          <w:szCs w:val="31"/>
        </w:rPr>
        <w:t>巡查机制，加大巡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逻密度和频次，加强校园周边道路交通秩序维护，及时发现、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高效处置各类涉校报警求助。教育部门要积极发动学生家长、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校园周边商铺业主员工以及街道、社区治安积极分子等群防群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治力量加入重点时段护学工作，明确职责分工，对群防群治力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量开展必要的培训，适度扩大校园周边防控范围，着力构建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“公安巡防点面结合、群防群治辅助护学”校园</w:t>
      </w:r>
      <w:r>
        <w:rPr>
          <w:rFonts w:ascii="仿宋" w:hAnsi="仿宋" w:eastAsia="仿宋" w:cs="仿宋"/>
          <w:spacing w:val="28"/>
          <w:sz w:val="31"/>
          <w:szCs w:val="31"/>
        </w:rPr>
        <w:t>周边防控体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系，打造校园周边“安全区”。</w:t>
      </w:r>
    </w:p>
    <w:p w14:paraId="17034DF2">
      <w:pPr>
        <w:spacing w:before="67" w:line="333" w:lineRule="auto"/>
        <w:ind w:right="41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2.</w:t>
      </w:r>
      <w:r>
        <w:rPr>
          <w:rFonts w:ascii="仿宋" w:hAnsi="仿宋" w:eastAsia="仿宋" w:cs="仿宋"/>
          <w:spacing w:val="14"/>
          <w:sz w:val="31"/>
          <w:szCs w:val="31"/>
        </w:rPr>
        <w:t>聘好一名法治副校长。由司法、公安、法</w:t>
      </w:r>
      <w:r>
        <w:rPr>
          <w:rFonts w:ascii="仿宋" w:hAnsi="仿宋" w:eastAsia="仿宋" w:cs="仿宋"/>
          <w:spacing w:val="13"/>
          <w:sz w:val="31"/>
          <w:szCs w:val="31"/>
        </w:rPr>
        <w:t>院、检察院等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部门做好本地学校法治副校长聘任、培训管理、考核评价等工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作。</w:t>
      </w:r>
    </w:p>
    <w:p w14:paraId="2D6F8B20">
      <w:pPr>
        <w:spacing w:before="7" w:line="334" w:lineRule="auto"/>
        <w:ind w:right="8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3.</w:t>
      </w:r>
      <w:r>
        <w:rPr>
          <w:rFonts w:ascii="仿宋" w:hAnsi="仿宋" w:eastAsia="仿宋" w:cs="仿宋"/>
          <w:spacing w:val="13"/>
          <w:sz w:val="31"/>
          <w:szCs w:val="31"/>
        </w:rPr>
        <w:t>上好一堂安全课。教体局组织各学校落实安全知</w:t>
      </w:r>
      <w:r>
        <w:rPr>
          <w:rFonts w:ascii="仿宋" w:hAnsi="仿宋" w:eastAsia="仿宋" w:cs="仿宋"/>
          <w:spacing w:val="12"/>
          <w:sz w:val="31"/>
          <w:szCs w:val="31"/>
        </w:rPr>
        <w:t>识教育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“三进”(进教室、进课堂、进头脑)和“四落实”(落实课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时、教材、师资、经费),上好“开学第一</w:t>
      </w:r>
      <w:r>
        <w:rPr>
          <w:rFonts w:ascii="仿宋" w:hAnsi="仿宋" w:eastAsia="仿宋" w:cs="仿宋"/>
          <w:spacing w:val="20"/>
          <w:sz w:val="31"/>
          <w:szCs w:val="31"/>
        </w:rPr>
        <w:t>课” “放假最后一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课”,坚持做好中小学安全教育“1530”工作机制，由最</w:t>
      </w:r>
      <w:r>
        <w:rPr>
          <w:rFonts w:ascii="仿宋" w:hAnsi="仿宋" w:eastAsia="仿宋" w:cs="仿宋"/>
          <w:spacing w:val="18"/>
          <w:sz w:val="31"/>
          <w:szCs w:val="31"/>
        </w:rPr>
        <w:t>后一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节课的教师负责，根据季节特征和实际情况利用每天</w:t>
      </w:r>
      <w:r>
        <w:rPr>
          <w:rFonts w:ascii="仿宋" w:hAnsi="仿宋" w:eastAsia="仿宋" w:cs="仿宋"/>
          <w:spacing w:val="13"/>
          <w:sz w:val="31"/>
          <w:szCs w:val="31"/>
        </w:rPr>
        <w:t>放学前一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分钟、每周放学前5分钟、每个节假日放假前30分钟，对学生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进行安全提醒，将安全教育贯彻教育教学全过程、各环节；公 </w:t>
      </w:r>
      <w:r>
        <w:rPr>
          <w:rFonts w:ascii="仿宋" w:hAnsi="仿宋" w:eastAsia="仿宋" w:cs="仿宋"/>
          <w:spacing w:val="14"/>
          <w:sz w:val="31"/>
          <w:szCs w:val="31"/>
        </w:rPr>
        <w:t>安、市场监管、消防、应急、卫健等部门，依据</w:t>
      </w:r>
      <w:r>
        <w:rPr>
          <w:rFonts w:ascii="仿宋" w:hAnsi="仿宋" w:eastAsia="仿宋" w:cs="仿宋"/>
          <w:spacing w:val="13"/>
          <w:sz w:val="31"/>
          <w:szCs w:val="31"/>
        </w:rPr>
        <w:t>规定要求开展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“安全教育进校园”活动，增强师生安全意识，提高安全</w:t>
      </w:r>
      <w:r>
        <w:rPr>
          <w:rFonts w:ascii="仿宋" w:hAnsi="仿宋" w:eastAsia="仿宋" w:cs="仿宋"/>
          <w:spacing w:val="15"/>
          <w:sz w:val="31"/>
          <w:szCs w:val="31"/>
        </w:rPr>
        <w:t>防范</w:t>
      </w:r>
    </w:p>
    <w:p w14:paraId="76B85C8E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0" w:h="16830"/>
          <w:pgMar w:top="1430" w:right="1449" w:bottom="1466" w:left="1640" w:header="0" w:footer="1064" w:gutter="0"/>
          <w:cols w:space="720" w:num="1"/>
        </w:sectPr>
      </w:pPr>
    </w:p>
    <w:p w14:paraId="478E6C9E">
      <w:pPr>
        <w:pStyle w:val="2"/>
        <w:spacing w:line="270" w:lineRule="auto"/>
      </w:pPr>
    </w:p>
    <w:p w14:paraId="625C7ECD">
      <w:pPr>
        <w:pStyle w:val="2"/>
        <w:spacing w:line="271" w:lineRule="auto"/>
      </w:pPr>
    </w:p>
    <w:p w14:paraId="19790C5D">
      <w:pPr>
        <w:pStyle w:val="2"/>
        <w:spacing w:line="271" w:lineRule="auto"/>
      </w:pPr>
    </w:p>
    <w:p w14:paraId="2E5CEAE7">
      <w:pPr>
        <w:spacing w:before="78" w:line="222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能 力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sz w:val="24"/>
          <w:szCs w:val="24"/>
        </w:rPr>
        <w:t>。</w:t>
      </w:r>
    </w:p>
    <w:p w14:paraId="24185DBB">
      <w:pPr>
        <w:spacing w:before="237" w:line="332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4.</w:t>
      </w:r>
      <w:r>
        <w:rPr>
          <w:rFonts w:ascii="仿宋" w:hAnsi="仿宋" w:eastAsia="仿宋" w:cs="仿宋"/>
          <w:spacing w:val="15"/>
          <w:sz w:val="31"/>
          <w:szCs w:val="31"/>
        </w:rPr>
        <w:t>做好一次警示教育。各学校通过组织学生观</w:t>
      </w:r>
      <w:r>
        <w:rPr>
          <w:rFonts w:ascii="仿宋" w:hAnsi="仿宋" w:eastAsia="仿宋" w:cs="仿宋"/>
          <w:spacing w:val="14"/>
          <w:sz w:val="31"/>
          <w:szCs w:val="31"/>
        </w:rPr>
        <w:t>看警示教育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片、参加“以案释法”讲座、参观青少年法治教育基地等方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式，每学期对学生至少开展一次预防违法犯罪警示教育；各学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校对公安机关通报的严重不良行为学生进行核对，建立“三对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一”(班主任、学校领导、法治副校长)联系制度，有针对性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地加强法治教育和警示教育，增强其遵纪守</w:t>
      </w:r>
      <w:r>
        <w:rPr>
          <w:rFonts w:ascii="仿宋" w:hAnsi="仿宋" w:eastAsia="仿宋" w:cs="仿宋"/>
          <w:spacing w:val="5"/>
          <w:sz w:val="31"/>
          <w:szCs w:val="31"/>
        </w:rPr>
        <w:t>法意识。</w:t>
      </w:r>
    </w:p>
    <w:p w14:paraId="58695C88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三、工作要求</w:t>
      </w:r>
    </w:p>
    <w:p w14:paraId="081C2C64">
      <w:pPr>
        <w:spacing w:before="279" w:line="328" w:lineRule="auto"/>
        <w:ind w:right="1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各乡镇(街道)要积极推动校园安全工作纳入党委、政府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重要议事日程，着力推动解决好制约校园安全长远发</w:t>
      </w:r>
      <w:r>
        <w:rPr>
          <w:rFonts w:ascii="仿宋" w:hAnsi="仿宋" w:eastAsia="仿宋" w:cs="仿宋"/>
          <w:spacing w:val="14"/>
          <w:sz w:val="31"/>
          <w:szCs w:val="31"/>
        </w:rPr>
        <w:t>展的政策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性、机制性、保障性问题。紧盯学校及周边</w:t>
      </w:r>
      <w:r>
        <w:rPr>
          <w:rFonts w:ascii="仿宋" w:hAnsi="仿宋" w:eastAsia="仿宋" w:cs="仿宋"/>
          <w:spacing w:val="15"/>
          <w:sz w:val="31"/>
          <w:szCs w:val="31"/>
        </w:rPr>
        <w:t>安全突出问题，强</w:t>
      </w:r>
      <w:r>
        <w:rPr>
          <w:rFonts w:ascii="仿宋" w:hAnsi="仿宋" w:eastAsia="仿宋" w:cs="仿宋"/>
          <w:sz w:val="31"/>
          <w:szCs w:val="31"/>
        </w:rPr>
        <w:t xml:space="preserve"> 化部门联动，做到同向发力、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一抓到底、动</w:t>
      </w:r>
      <w:r>
        <w:rPr>
          <w:rFonts w:ascii="仿宋" w:hAnsi="仿宋" w:eastAsia="仿宋" w:cs="仿宋"/>
          <w:spacing w:val="-1"/>
          <w:sz w:val="31"/>
          <w:szCs w:val="31"/>
        </w:rPr>
        <w:t>态清零。</w:t>
      </w:r>
    </w:p>
    <w:p w14:paraId="440B851E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0" w:h="16830"/>
          <w:pgMar w:top="1430" w:right="1528" w:bottom="1466" w:left="1559" w:header="0" w:footer="1064" w:gutter="0"/>
          <w:cols w:space="720" w:num="1"/>
        </w:sectPr>
      </w:pPr>
    </w:p>
    <w:p w14:paraId="2FF9742B">
      <w:pPr>
        <w:pStyle w:val="2"/>
        <w:spacing w:line="275" w:lineRule="auto"/>
      </w:pPr>
    </w:p>
    <w:p w14:paraId="5F57A677">
      <w:pPr>
        <w:pStyle w:val="2"/>
        <w:spacing w:line="275" w:lineRule="auto"/>
      </w:pPr>
    </w:p>
    <w:p w14:paraId="22AA8ED0">
      <w:pPr>
        <w:pStyle w:val="2"/>
        <w:spacing w:line="276" w:lineRule="auto"/>
      </w:pPr>
    </w:p>
    <w:p w14:paraId="58755152"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附件4</w:t>
      </w:r>
    </w:p>
    <w:p w14:paraId="657C7817">
      <w:pPr>
        <w:pStyle w:val="2"/>
        <w:spacing w:line="477" w:lineRule="auto"/>
      </w:pPr>
    </w:p>
    <w:p w14:paraId="219E5126">
      <w:pPr>
        <w:spacing w:before="140" w:line="244" w:lineRule="auto"/>
        <w:ind w:left="3495" w:right="717" w:hanging="285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方城县控辍保学劝返复学专项治理行动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实施方案</w:t>
      </w:r>
    </w:p>
    <w:p w14:paraId="30B422D0">
      <w:pPr>
        <w:pStyle w:val="2"/>
        <w:spacing w:line="259" w:lineRule="auto"/>
      </w:pPr>
    </w:p>
    <w:p w14:paraId="0F84E53C">
      <w:pPr>
        <w:pStyle w:val="2"/>
        <w:spacing w:line="260" w:lineRule="auto"/>
      </w:pPr>
    </w:p>
    <w:p w14:paraId="46933152">
      <w:pPr>
        <w:spacing w:before="101" w:line="339" w:lineRule="auto"/>
        <w:ind w:right="3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按照《方城县校园安全阳光护航行动总体方案》和《南阳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市教育局关于做好2025年控辍保学工作的通知》要求，结合我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县实际，制定本实施方案。</w:t>
      </w:r>
    </w:p>
    <w:p w14:paraId="250417E3">
      <w:pPr>
        <w:spacing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一、工作目标</w:t>
      </w:r>
    </w:p>
    <w:p w14:paraId="548BEBA4">
      <w:pPr>
        <w:spacing w:before="167" w:line="335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建立政府、学校、家庭和社会等各方面控辍保学责任体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系，加强部门联动，形成工作合力，</w:t>
      </w:r>
      <w:r>
        <w:rPr>
          <w:rFonts w:ascii="仿宋" w:hAnsi="仿宋" w:eastAsia="仿宋" w:cs="仿宋"/>
          <w:spacing w:val="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一生一策”落实疑似辍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学学生劝返复学措施，推动控辍保学动态清零向常态清零转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变，高质量实现“义务教育有保障”目标。</w:t>
      </w:r>
    </w:p>
    <w:p w14:paraId="51B11B2C">
      <w:pPr>
        <w:spacing w:before="1"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二、工作任务</w:t>
      </w:r>
    </w:p>
    <w:p w14:paraId="3090613D">
      <w:pPr>
        <w:spacing w:before="234" w:line="328" w:lineRule="auto"/>
        <w:ind w:right="4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(一)全面开展比对排查。 </w:t>
      </w:r>
      <w:r>
        <w:rPr>
          <w:rFonts w:ascii="仿宋" w:hAnsi="仿宋" w:eastAsia="仿宋" w:cs="仿宋"/>
          <w:spacing w:val="14"/>
          <w:sz w:val="31"/>
          <w:szCs w:val="31"/>
        </w:rPr>
        <w:t>健全疑似辍学学生快速发现与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响应机制，教体局、乡镇(街道)中心学校组织所属义务教育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学校对在校生进行人籍比对排查，全面摸排所有在籍学生实际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在校就读情况和因病、请假、休学等原因离校学生情况；教体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局、乡镇(街道)中心学校和公安部门联合排查社</w:t>
      </w:r>
      <w:r>
        <w:rPr>
          <w:rFonts w:ascii="仿宋" w:hAnsi="仿宋" w:eastAsia="仿宋" w:cs="仿宋"/>
          <w:spacing w:val="24"/>
          <w:sz w:val="31"/>
          <w:szCs w:val="31"/>
        </w:rPr>
        <w:t>会闲散未成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年人在校就读情况，分初中阶段、高中阶段和未满16周岁</w:t>
      </w:r>
      <w:r>
        <w:rPr>
          <w:rFonts w:ascii="仿宋" w:hAnsi="仿宋" w:eastAsia="仿宋" w:cs="仿宋"/>
          <w:spacing w:val="13"/>
          <w:sz w:val="31"/>
          <w:szCs w:val="31"/>
        </w:rPr>
        <w:t>、已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满16周岁但未满18周岁建立工作台账。对履行请假手续和办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理休学的学生，学校要强化家校沟通，定期跟踪随访，督促家</w:t>
      </w:r>
    </w:p>
    <w:p w14:paraId="7E525372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0" w:h="16830"/>
          <w:pgMar w:top="1430" w:right="1488" w:bottom="1436" w:left="1640" w:header="0" w:footer="1034" w:gutter="0"/>
          <w:cols w:space="720" w:num="1"/>
        </w:sectPr>
      </w:pPr>
    </w:p>
    <w:p w14:paraId="5107E6E9">
      <w:pPr>
        <w:pStyle w:val="2"/>
        <w:spacing w:line="254" w:lineRule="auto"/>
      </w:pPr>
    </w:p>
    <w:p w14:paraId="56BC8119">
      <w:pPr>
        <w:pStyle w:val="2"/>
        <w:spacing w:line="254" w:lineRule="auto"/>
      </w:pPr>
    </w:p>
    <w:p w14:paraId="1CFEC51D">
      <w:pPr>
        <w:pStyle w:val="2"/>
        <w:spacing w:line="254" w:lineRule="auto"/>
      </w:pPr>
    </w:p>
    <w:p w14:paraId="0FAE1066">
      <w:pPr>
        <w:spacing w:before="101" w:line="333" w:lineRule="auto"/>
        <w:ind w:right="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长加强学生居家监管；对未履行请假手续且长期不</w:t>
      </w:r>
      <w:r>
        <w:rPr>
          <w:rFonts w:ascii="仿宋" w:hAnsi="仿宋" w:eastAsia="仿宋" w:cs="仿宋"/>
          <w:spacing w:val="14"/>
          <w:sz w:val="31"/>
          <w:szCs w:val="31"/>
        </w:rPr>
        <w:t>在校的、经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常长期请假的，要纳入疑似辍学学生工作台账，迅速开展劝返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复学工作。对因病因事请假半月以上、休学、送教上门的重点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学生，学校要组织人员每学期与监护人至少沟通</w:t>
      </w:r>
      <w:r>
        <w:rPr>
          <w:rFonts w:ascii="仿宋" w:hAnsi="仿宋" w:eastAsia="仿宋" w:cs="仿宋"/>
          <w:spacing w:val="15"/>
          <w:sz w:val="31"/>
          <w:szCs w:val="31"/>
        </w:rPr>
        <w:t>提醒一次，由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监护人签字，督促其履行监护责任。此类学生由学校登记造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册，经校长签字确认，报教体局审核汇总，存</w:t>
      </w:r>
      <w:r>
        <w:rPr>
          <w:rFonts w:ascii="仿宋" w:hAnsi="仿宋" w:eastAsia="仿宋" w:cs="仿宋"/>
          <w:spacing w:val="6"/>
          <w:sz w:val="31"/>
          <w:szCs w:val="31"/>
        </w:rPr>
        <w:t>档备查。</w:t>
      </w:r>
    </w:p>
    <w:p w14:paraId="21C375CB">
      <w:pPr>
        <w:spacing w:before="23" w:line="305" w:lineRule="auto"/>
        <w:ind w:right="38" w:firstLine="78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(二)加强学籍动态监测。 </w:t>
      </w:r>
      <w:r>
        <w:rPr>
          <w:rFonts w:ascii="仿宋" w:hAnsi="仿宋" w:eastAsia="仿宋" w:cs="仿宋"/>
          <w:spacing w:val="15"/>
          <w:sz w:val="31"/>
          <w:szCs w:val="31"/>
        </w:rPr>
        <w:t>各学校要加强学生在校的日常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管理，做好学生学籍建立、转学、休(复)学、升学、毕业等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学籍变动管理工作，盯紧末端落实，适时关注重点学生在校就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读情况，及时发现问题并整改，坚决防止辍学问题发生。</w:t>
      </w:r>
    </w:p>
    <w:p w14:paraId="333BB935">
      <w:pPr>
        <w:spacing w:before="226" w:line="318" w:lineRule="auto"/>
        <w:ind w:right="6" w:firstLine="78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(三)强化部门协同联动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。</w:t>
      </w:r>
      <w:r>
        <w:rPr>
          <w:rFonts w:ascii="仿宋" w:hAnsi="仿宋" w:eastAsia="仿宋" w:cs="仿宋"/>
          <w:spacing w:val="20"/>
          <w:sz w:val="31"/>
          <w:szCs w:val="31"/>
        </w:rPr>
        <w:t>教体、公安、司法、人社、民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政、残联等部门加强联动配合，落实信息共享和协作工作机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制，做好数据衔接、协作劝返等工作。对上级部门推送的有户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籍无学籍的16周岁以下适龄儿童少年信息，及时推送至乡镇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(街道)、各中心校、村委会(社区)启动联合劝返流程。对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失踪失联或学校无法联系的学生，由公安机关</w:t>
      </w:r>
      <w:r>
        <w:rPr>
          <w:rFonts w:ascii="仿宋" w:hAnsi="仿宋" w:eastAsia="仿宋" w:cs="仿宋"/>
          <w:spacing w:val="12"/>
          <w:sz w:val="31"/>
          <w:szCs w:val="31"/>
        </w:rPr>
        <w:t>协助查找联系，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掌握适龄未成年人入学和离校情况。对于学生监护人不履行相 </w:t>
      </w:r>
      <w:r>
        <w:rPr>
          <w:rFonts w:ascii="仿宋" w:hAnsi="仿宋" w:eastAsia="仿宋" w:cs="仿宋"/>
          <w:spacing w:val="15"/>
          <w:sz w:val="31"/>
          <w:szCs w:val="31"/>
        </w:rPr>
        <w:t>应法定义务的，由属地政府给予批评教育，责令限</w:t>
      </w:r>
      <w:r>
        <w:rPr>
          <w:rFonts w:ascii="仿宋" w:hAnsi="仿宋" w:eastAsia="仿宋" w:cs="仿宋"/>
          <w:spacing w:val="14"/>
          <w:sz w:val="31"/>
          <w:szCs w:val="31"/>
        </w:rPr>
        <w:t>期改正。对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未满16周岁疑似辍学学生外出打工的，由县人社部门统计、查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处，协同做好劝返工作。教育、残联等部门共同做好残疾学生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的残疾认定、延缓入学、送教上门等相关救助保障工作。</w:t>
      </w:r>
    </w:p>
    <w:p w14:paraId="166D71F5">
      <w:pPr>
        <w:spacing w:before="288" w:line="223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(四)做好劝返复学工作。 </w:t>
      </w:r>
      <w:r>
        <w:rPr>
          <w:rFonts w:ascii="仿宋" w:hAnsi="仿宋" w:eastAsia="仿宋" w:cs="仿宋"/>
          <w:spacing w:val="16"/>
          <w:sz w:val="31"/>
          <w:szCs w:val="31"/>
        </w:rPr>
        <w:t>落实“双线三级”控辍责任制</w:t>
      </w:r>
    </w:p>
    <w:p w14:paraId="4C2D67B4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0" w:h="16830"/>
          <w:pgMar w:top="1430" w:right="1522" w:bottom="1466" w:left="1559" w:header="0" w:footer="1064" w:gutter="0"/>
          <w:cols w:space="720" w:num="1"/>
        </w:sectPr>
      </w:pPr>
    </w:p>
    <w:p w14:paraId="1A994107">
      <w:pPr>
        <w:pStyle w:val="2"/>
        <w:spacing w:line="271" w:lineRule="auto"/>
      </w:pPr>
    </w:p>
    <w:p w14:paraId="0C6B4F55">
      <w:pPr>
        <w:pStyle w:val="2"/>
        <w:spacing w:line="271" w:lineRule="auto"/>
      </w:pPr>
    </w:p>
    <w:p w14:paraId="04087C73">
      <w:pPr>
        <w:pStyle w:val="2"/>
        <w:spacing w:line="271" w:lineRule="auto"/>
      </w:pPr>
    </w:p>
    <w:p w14:paraId="6561E8A6">
      <w:pPr>
        <w:spacing w:before="100" w:line="328" w:lineRule="auto"/>
        <w:ind w:right="23" w:firstLine="1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(所在地政府一条线，县长、乡镇长、村长三级</w:t>
      </w:r>
      <w:r>
        <w:rPr>
          <w:rFonts w:ascii="仿宋" w:hAnsi="仿宋" w:eastAsia="仿宋" w:cs="仿宋"/>
          <w:spacing w:val="14"/>
          <w:sz w:val="31"/>
          <w:szCs w:val="31"/>
        </w:rPr>
        <w:t>；教育系统一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条线，局长、校长、班主任三级),各学校要对疑似辍学学生落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实专人动员劝返，对失踪失联和劝返不少于3次仍不复学的学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一生一表”建立劝返台账，及时报送县级政府联合劝返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工作组(办公室设在教体局基教股);对少数经联合劝返3次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以上或经司法部门判决裁定、监护人已履行相应法定义务，但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学生本人拒不返校的辍学学生，报县人民政府</w:t>
      </w:r>
      <w:r>
        <w:rPr>
          <w:rFonts w:ascii="仿宋" w:hAnsi="仿宋" w:eastAsia="仿宋" w:cs="仿宋"/>
          <w:spacing w:val="13"/>
          <w:sz w:val="31"/>
          <w:szCs w:val="31"/>
        </w:rPr>
        <w:t>核实同意后，可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认定为达到“义务教育有保障”退出条件，办理延缓入学或休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学手续，并继续做好劝返复学工作。</w:t>
      </w:r>
    </w:p>
    <w:p w14:paraId="49E94509">
      <w:pPr>
        <w:spacing w:before="69" w:line="222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三、工作要求</w:t>
      </w:r>
    </w:p>
    <w:p w14:paraId="6F3B0D0C">
      <w:pPr>
        <w:spacing w:before="179" w:line="334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各乡镇(街道)要切实履行主体责任，完善控辍保学联控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联保长效机制，加强工作统筹，落实“四包”责</w:t>
      </w:r>
      <w:r>
        <w:rPr>
          <w:rFonts w:ascii="仿宋" w:hAnsi="仿宋" w:eastAsia="仿宋" w:cs="仿宋"/>
          <w:spacing w:val="14"/>
          <w:sz w:val="31"/>
          <w:szCs w:val="31"/>
        </w:rPr>
        <w:t>任制和“谁签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字、谁负责”责任追究制(乡镇干部包村、村</w:t>
      </w:r>
      <w:r>
        <w:rPr>
          <w:rFonts w:ascii="仿宋" w:hAnsi="仿宋" w:eastAsia="仿宋" w:cs="仿宋"/>
          <w:spacing w:val="19"/>
          <w:sz w:val="31"/>
          <w:szCs w:val="31"/>
        </w:rPr>
        <w:t>干部包组、校长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包校、班主任包班),确保控辍保学专项治理行动抓实抓好。对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工作中发现的自查不认真、弄虚作假、漏报瞒报、整改不到位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等问题要严肃追责问责。</w:t>
      </w:r>
    </w:p>
    <w:p w14:paraId="7038FB30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0" w:h="16830"/>
          <w:pgMar w:top="1430" w:right="1488" w:bottom="1436" w:left="1640" w:header="0" w:footer="1034" w:gutter="0"/>
          <w:cols w:space="720" w:num="1"/>
        </w:sectPr>
      </w:pPr>
    </w:p>
    <w:p w14:paraId="28577DE4">
      <w:pPr>
        <w:pStyle w:val="2"/>
        <w:spacing w:line="242" w:lineRule="auto"/>
      </w:pPr>
    </w:p>
    <w:p w14:paraId="5CD27A81">
      <w:pPr>
        <w:pStyle w:val="2"/>
        <w:spacing w:line="242" w:lineRule="auto"/>
      </w:pPr>
    </w:p>
    <w:p w14:paraId="153B0C92">
      <w:pPr>
        <w:pStyle w:val="2"/>
        <w:spacing w:line="242" w:lineRule="auto"/>
      </w:pPr>
    </w:p>
    <w:p w14:paraId="35FD48C3">
      <w:pPr>
        <w:spacing w:before="101" w:line="224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附件5</w:t>
      </w:r>
    </w:p>
    <w:p w14:paraId="5F3570B6">
      <w:pPr>
        <w:pStyle w:val="2"/>
        <w:spacing w:line="263" w:lineRule="auto"/>
      </w:pPr>
    </w:p>
    <w:p w14:paraId="003B43F3">
      <w:pPr>
        <w:pStyle w:val="2"/>
        <w:spacing w:line="263" w:lineRule="auto"/>
      </w:pPr>
    </w:p>
    <w:p w14:paraId="6F50C498">
      <w:pPr>
        <w:spacing w:before="143" w:line="230" w:lineRule="auto"/>
        <w:ind w:left="3560" w:right="1081" w:hanging="239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方城县特定未成年人矫治专项行动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实施方案</w:t>
      </w:r>
    </w:p>
    <w:p w14:paraId="531B62B3">
      <w:pPr>
        <w:pStyle w:val="2"/>
        <w:spacing w:line="287" w:lineRule="auto"/>
      </w:pPr>
    </w:p>
    <w:p w14:paraId="792AF039">
      <w:pPr>
        <w:pStyle w:val="2"/>
        <w:spacing w:line="288" w:lineRule="auto"/>
      </w:pPr>
    </w:p>
    <w:p w14:paraId="226640FE">
      <w:pPr>
        <w:spacing w:before="101" w:line="328" w:lineRule="auto"/>
        <w:ind w:left="14" w:right="3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为加大对特定未成年人矫正治理力度，有效预防未成年人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违法犯罪，按照《方城县校园安全阳光护航行动总体方案</w:t>
      </w:r>
      <w:r>
        <w:rPr>
          <w:rFonts w:ascii="仿宋" w:hAnsi="仿宋" w:eastAsia="仿宋" w:cs="仿宋"/>
          <w:spacing w:val="14"/>
          <w:sz w:val="31"/>
          <w:szCs w:val="31"/>
        </w:rPr>
        <w:t>》要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求，制定本方案。</w:t>
      </w:r>
    </w:p>
    <w:p w14:paraId="25761E60">
      <w:pPr>
        <w:spacing w:before="15" w:line="222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一、工作目标</w:t>
      </w:r>
    </w:p>
    <w:p w14:paraId="5FC7ACDD">
      <w:pPr>
        <w:spacing w:before="210" w:line="333" w:lineRule="auto"/>
        <w:ind w:left="1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聚焦特定未成年人群体，构建“家庭一学校一社会一司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法”四位一体的矫治体系，通过开展专项行动，净化未成年人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成长环境，减少和降低未成年人违法犯罪案件数量，有</w:t>
      </w:r>
      <w:r>
        <w:rPr>
          <w:rFonts w:ascii="仿宋" w:hAnsi="仿宋" w:eastAsia="仿宋" w:cs="仿宋"/>
          <w:spacing w:val="14"/>
          <w:sz w:val="31"/>
          <w:szCs w:val="31"/>
        </w:rPr>
        <w:t>效预防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和控制未成年人违法犯罪。</w:t>
      </w:r>
    </w:p>
    <w:p w14:paraId="712D59FB">
      <w:pPr>
        <w:spacing w:before="2" w:line="220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二、工作任务</w:t>
      </w:r>
    </w:p>
    <w:p w14:paraId="40FDCC8B">
      <w:pPr>
        <w:spacing w:before="193" w:line="338" w:lineRule="auto"/>
        <w:ind w:left="14" w:right="3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开展全覆盖摸排，厘清三类人员底数，通过多元化监管教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育，实施分级列管，做到精准管控。</w:t>
      </w:r>
    </w:p>
    <w:p w14:paraId="7790AEF3">
      <w:pPr>
        <w:spacing w:before="2" w:line="222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一)精准摸排</w:t>
      </w:r>
    </w:p>
    <w:p w14:paraId="049C6520">
      <w:pPr>
        <w:spacing w:before="198" w:line="292" w:lineRule="auto"/>
        <w:ind w:left="14" w:right="22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1.</w:t>
      </w:r>
      <w:r>
        <w:rPr>
          <w:rFonts w:ascii="仿宋" w:hAnsi="仿宋" w:eastAsia="仿宋" w:cs="仿宋"/>
          <w:spacing w:val="15"/>
          <w:sz w:val="31"/>
          <w:szCs w:val="31"/>
        </w:rPr>
        <w:t>不良行为和严重不良行为的在校学生。在全县各级各类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学校排查有《预防未成年人犯罪法》中规定的9类不良行为以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及9类严重不良行为的未成年学生。</w:t>
      </w:r>
    </w:p>
    <w:p w14:paraId="0C17A3CF">
      <w:pPr>
        <w:spacing w:before="209" w:line="283" w:lineRule="auto"/>
        <w:ind w:right="47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2.</w:t>
      </w:r>
      <w:r>
        <w:rPr>
          <w:rFonts w:ascii="仿宋" w:hAnsi="仿宋" w:eastAsia="仿宋" w:cs="仿宋"/>
          <w:spacing w:val="14"/>
          <w:sz w:val="31"/>
          <w:szCs w:val="31"/>
        </w:rPr>
        <w:t>社会闲散不良行为和严重不良行为的未成年人。排查有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《预防未成年人犯罪法》中规定的9类不良行为以及9类严重</w:t>
      </w:r>
    </w:p>
    <w:p w14:paraId="368FCA35">
      <w:pPr>
        <w:spacing w:line="283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0" w:h="16830"/>
          <w:pgMar w:top="1430" w:right="1530" w:bottom="1478" w:left="1545" w:header="0" w:footer="1073" w:gutter="0"/>
          <w:cols w:space="720" w:num="1"/>
        </w:sectPr>
      </w:pPr>
    </w:p>
    <w:p w14:paraId="3A93EEA0">
      <w:pPr>
        <w:pStyle w:val="2"/>
        <w:spacing w:line="271" w:lineRule="auto"/>
      </w:pPr>
    </w:p>
    <w:p w14:paraId="5EAE9131">
      <w:pPr>
        <w:pStyle w:val="2"/>
        <w:spacing w:line="271" w:lineRule="auto"/>
      </w:pPr>
    </w:p>
    <w:p w14:paraId="0065B9B5">
      <w:pPr>
        <w:pStyle w:val="2"/>
        <w:spacing w:line="271" w:lineRule="auto"/>
      </w:pPr>
    </w:p>
    <w:p w14:paraId="3DC3A71F">
      <w:pPr>
        <w:spacing w:before="100" w:line="333" w:lineRule="auto"/>
        <w:ind w:righ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不良行为的未成年辍学学生、初中毕业不再继续上学的未成年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人。</w:t>
      </w:r>
    </w:p>
    <w:p w14:paraId="473AF0BA">
      <w:pPr>
        <w:spacing w:before="4" w:line="349" w:lineRule="auto"/>
        <w:ind w:right="59" w:firstLine="66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12"/>
          <w:sz w:val="31"/>
          <w:szCs w:val="31"/>
        </w:rPr>
        <w:t>3.</w:t>
      </w:r>
      <w:r>
        <w:rPr>
          <w:rFonts w:ascii="仿宋" w:hAnsi="仿宋" w:eastAsia="仿宋" w:cs="仿宋"/>
          <w:spacing w:val="12"/>
          <w:sz w:val="31"/>
          <w:szCs w:val="31"/>
        </w:rPr>
        <w:t>不良行为和严重不良行为的留守儿童、困境儿童。排查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有《预防未成年人犯罪法》中规定的9类不良行为以及9类严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重不良行为的16岁以下农村、城镇留守儿童，18岁</w:t>
      </w:r>
      <w:r>
        <w:rPr>
          <w:rFonts w:ascii="仿宋" w:hAnsi="仿宋" w:eastAsia="仿宋" w:cs="仿宋"/>
          <w:spacing w:val="23"/>
          <w:sz w:val="31"/>
          <w:szCs w:val="31"/>
        </w:rPr>
        <w:t>以下困境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儿</w:t>
      </w:r>
      <w:r>
        <w:rPr>
          <w:rFonts w:ascii="仿宋" w:hAnsi="仿宋" w:eastAsia="仿宋" w:cs="仿宋"/>
          <w:spacing w:val="-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童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672C76FE">
      <w:pPr>
        <w:spacing w:before="6" w:line="225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(二)精准预防</w:t>
      </w:r>
    </w:p>
    <w:p w14:paraId="595D3841">
      <w:pPr>
        <w:spacing w:before="178" w:line="333" w:lineRule="auto"/>
        <w:ind w:right="53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1.</w:t>
      </w:r>
      <w:r>
        <w:rPr>
          <w:rFonts w:ascii="仿宋" w:hAnsi="仿宋" w:eastAsia="仿宋" w:cs="仿宋"/>
          <w:spacing w:val="27"/>
          <w:sz w:val="31"/>
          <w:szCs w:val="31"/>
        </w:rPr>
        <w:t>加强监管。(1)全量排查、登记造册。各乡镇(街道)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牵头，组织教育、民政、公安等部门参与，各村(社区)配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合，以村(社区)为单位每月开展失学、失管未成年人的动态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调查工作，对闲散、流动、不良行为、严重不良行为未成年人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实行“一人一表”登记造册，实时动态更新，做到底数清、情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况明，每月20日前将本月排查情况报送县专班。</w:t>
      </w:r>
    </w:p>
    <w:p w14:paraId="7CE5B1F2">
      <w:pPr>
        <w:spacing w:before="6" w:line="341" w:lineRule="auto"/>
        <w:ind w:right="11" w:firstLine="8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7"/>
          <w:sz w:val="31"/>
          <w:szCs w:val="31"/>
        </w:rPr>
        <w:t>(2)组织联动、加强教育。由属地乡镇(街道)牵头，加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强对不良行为及严重不良行为的留守儿童、困境</w:t>
      </w:r>
      <w:r>
        <w:rPr>
          <w:rFonts w:ascii="仿宋" w:hAnsi="仿宋" w:eastAsia="仿宋" w:cs="仿宋"/>
          <w:spacing w:val="13"/>
          <w:sz w:val="31"/>
          <w:szCs w:val="31"/>
        </w:rPr>
        <w:t>儿童的教育和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管理，在“四位一体”帮扶小组每月走访帮扶教育的基础上，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组织相关社会工作者、志愿者加大探访服务力度</w:t>
      </w:r>
      <w:r>
        <w:rPr>
          <w:rFonts w:ascii="仿宋" w:hAnsi="仿宋" w:eastAsia="仿宋" w:cs="仿宋"/>
          <w:spacing w:val="12"/>
          <w:sz w:val="31"/>
          <w:szCs w:val="31"/>
        </w:rPr>
        <w:t>；组织司法部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门社区矫正机构对未成年人社区矫正对象开展监督管理、教育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帮</w:t>
      </w:r>
      <w:r>
        <w:rPr>
          <w:rFonts w:ascii="仿宋" w:hAnsi="仿宋" w:eastAsia="仿宋" w:cs="仿宋"/>
          <w:spacing w:val="-2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扶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0B251E3F">
      <w:pPr>
        <w:spacing w:before="49" w:line="339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2.</w:t>
      </w:r>
      <w:r>
        <w:rPr>
          <w:rFonts w:ascii="仿宋" w:hAnsi="仿宋" w:eastAsia="仿宋" w:cs="仿宋"/>
          <w:spacing w:val="34"/>
          <w:sz w:val="31"/>
          <w:szCs w:val="31"/>
        </w:rPr>
        <w:t>专题教育。针对特定未成年人，加强与学校、村(社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区)日常沟通协作，利用“两微一端一抖”和各类宣传媒介，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对《中华人民共和国未成年人保护法》《中华人民共和国预防</w:t>
      </w:r>
    </w:p>
    <w:p w14:paraId="35194A09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00" w:h="16830"/>
          <w:pgMar w:top="1430" w:right="1477" w:bottom="1446" w:left="1619" w:header="0" w:footer="1044" w:gutter="0"/>
          <w:cols w:space="720" w:num="1"/>
        </w:sectPr>
      </w:pPr>
    </w:p>
    <w:p w14:paraId="658FA920">
      <w:pPr>
        <w:pStyle w:val="2"/>
        <w:spacing w:line="250" w:lineRule="auto"/>
      </w:pPr>
    </w:p>
    <w:p w14:paraId="636E196A">
      <w:pPr>
        <w:pStyle w:val="2"/>
        <w:spacing w:line="250" w:lineRule="auto"/>
      </w:pPr>
    </w:p>
    <w:p w14:paraId="298535FA">
      <w:pPr>
        <w:pStyle w:val="2"/>
        <w:spacing w:line="250" w:lineRule="auto"/>
      </w:pPr>
    </w:p>
    <w:p w14:paraId="359EA25A">
      <w:pPr>
        <w:spacing w:before="100" w:line="334" w:lineRule="auto"/>
        <w:ind w:right="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未成年人犯罪法》《中华人民共和国反家庭暴力法》《中华人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民共和国家庭教育促进法》等法律法规的特定专题教育。对在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校的特定未成年人，最大限度发挥“一校一警”、法</w:t>
      </w:r>
      <w:r>
        <w:rPr>
          <w:rFonts w:ascii="仿宋" w:hAnsi="仿宋" w:eastAsia="仿宋" w:cs="仿宋"/>
          <w:spacing w:val="15"/>
          <w:sz w:val="31"/>
          <w:szCs w:val="31"/>
        </w:rPr>
        <w:t>制副校长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等岗位职责，开展法制宣传教育；对已辍学的特定未成年人，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加强与村(社区)、监护人等日常沟通，落实“四位一体”日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常走访，加强相关法律知识教育。</w:t>
      </w:r>
    </w:p>
    <w:p w14:paraId="785827AD">
      <w:pPr>
        <w:spacing w:before="12" w:line="334" w:lineRule="auto"/>
        <w:ind w:right="40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3.</w:t>
      </w:r>
      <w:r>
        <w:rPr>
          <w:rFonts w:ascii="仿宋" w:hAnsi="仿宋" w:eastAsia="仿宋" w:cs="仿宋"/>
          <w:spacing w:val="20"/>
          <w:sz w:val="31"/>
          <w:szCs w:val="31"/>
        </w:rPr>
        <w:t>家庭教育。建立“家庭教育指导站”,对家庭监护缺乏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的特定未成年人，积极创造条件，实施家庭教育指导服务，引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导监护人积极关注未成年人身心健康状况、加</w:t>
      </w:r>
      <w:r>
        <w:rPr>
          <w:rFonts w:ascii="仿宋" w:hAnsi="仿宋" w:eastAsia="仿宋" w:cs="仿宋"/>
          <w:spacing w:val="14"/>
          <w:sz w:val="31"/>
          <w:szCs w:val="31"/>
        </w:rPr>
        <w:t>强亲情关爱。针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对监护缺失或教育方式不当的家庭，开展定期</w:t>
      </w:r>
      <w:r>
        <w:rPr>
          <w:rFonts w:ascii="仿宋" w:hAnsi="仿宋" w:eastAsia="仿宋" w:cs="仿宋"/>
          <w:spacing w:val="15"/>
          <w:sz w:val="31"/>
          <w:szCs w:val="31"/>
        </w:rPr>
        <w:t>家访和亲子教育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课程。对严重失职监护人，由司法部门依法</w:t>
      </w:r>
      <w:r>
        <w:rPr>
          <w:rFonts w:ascii="仿宋" w:hAnsi="仿宋" w:eastAsia="仿宋" w:cs="仿宋"/>
          <w:spacing w:val="15"/>
          <w:sz w:val="31"/>
          <w:szCs w:val="31"/>
        </w:rPr>
        <w:t>发出《家庭教育指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导令》。</w:t>
      </w:r>
    </w:p>
    <w:p w14:paraId="7381C695">
      <w:pPr>
        <w:spacing w:before="6" w:line="223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(三)精准管控</w:t>
      </w:r>
    </w:p>
    <w:p w14:paraId="5E9F605C">
      <w:pPr>
        <w:spacing w:before="194" w:line="334" w:lineRule="auto"/>
        <w:ind w:right="45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14"/>
          <w:sz w:val="31"/>
          <w:szCs w:val="31"/>
        </w:rPr>
        <w:t>分级管理。建立分级管理机制，根据不良行为、案件性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质、多次违法犯罪、结伙情况等指标，对在控的特定未成年人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划分一般关注、重点关注、特别关注三个等级</w:t>
      </w:r>
      <w:r>
        <w:rPr>
          <w:rFonts w:ascii="仿宋" w:hAnsi="仿宋" w:eastAsia="仿宋" w:cs="仿宋"/>
          <w:spacing w:val="27"/>
          <w:sz w:val="31"/>
          <w:szCs w:val="31"/>
        </w:rPr>
        <w:t>，采取分级管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理，做到精准管控。</w:t>
      </w:r>
    </w:p>
    <w:p w14:paraId="36C29541">
      <w:pPr>
        <w:spacing w:before="1" w:line="334" w:lineRule="auto"/>
        <w:ind w:right="28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特别关注等级主要指因符合9类严重不良行为的未成年人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被上级下发的人员及重复出现犯罪行为或参加“帮派”组织人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员，对特别关注人员采取周轨迹核查、月警示教育，落实矫治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教育、专门教育、社区矫治措施。</w:t>
      </w:r>
    </w:p>
    <w:p w14:paraId="368A976E">
      <w:pPr>
        <w:spacing w:before="6" w:line="221" w:lineRule="auto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重点关注等级主要指除特别关注以外的其他有严重不良行</w:t>
      </w:r>
    </w:p>
    <w:p w14:paraId="3240E01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0" w:h="16830"/>
          <w:pgMar w:top="1430" w:right="1502" w:bottom="1476" w:left="1559" w:header="0" w:footer="1074" w:gutter="0"/>
          <w:cols w:space="720" w:num="1"/>
        </w:sectPr>
      </w:pPr>
    </w:p>
    <w:p w14:paraId="782EACBE">
      <w:pPr>
        <w:pStyle w:val="2"/>
        <w:spacing w:line="271" w:lineRule="auto"/>
      </w:pPr>
    </w:p>
    <w:p w14:paraId="49AF59E5">
      <w:pPr>
        <w:pStyle w:val="2"/>
        <w:spacing w:line="271" w:lineRule="auto"/>
      </w:pPr>
    </w:p>
    <w:p w14:paraId="4B2FE774">
      <w:pPr>
        <w:pStyle w:val="2"/>
        <w:spacing w:line="271" w:lineRule="auto"/>
      </w:pPr>
    </w:p>
    <w:p w14:paraId="2A5A2298">
      <w:pPr>
        <w:spacing w:before="101" w:line="323" w:lineRule="auto"/>
        <w:ind w:right="1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为的未成年人，对重点关注人员采取周研判分析、月心理疏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导、季度警示教育的措施。</w:t>
      </w:r>
    </w:p>
    <w:p w14:paraId="753337CB">
      <w:pPr>
        <w:spacing w:before="22" w:line="331" w:lineRule="auto"/>
        <w:ind w:right="17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一般关注等级主要是指符合9类不良行为的未成年人，对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一般关注人员采取月普法教育、季度谈心谈话的措施。</w:t>
      </w:r>
    </w:p>
    <w:p w14:paraId="631E41D3">
      <w:pPr>
        <w:spacing w:before="3" w:line="324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结对帮教。按照“属地管理、</w:t>
      </w:r>
      <w:r>
        <w:rPr>
          <w:rFonts w:ascii="仿宋" w:hAnsi="仿宋" w:eastAsia="仿宋" w:cs="仿宋"/>
          <w:spacing w:val="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一人一策”的原则，以乡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镇(街道)“未成年人保护工作站”为依托，在</w:t>
      </w:r>
      <w:r>
        <w:rPr>
          <w:rFonts w:ascii="仿宋" w:hAnsi="仿宋" w:eastAsia="仿宋" w:cs="仿宋"/>
          <w:spacing w:val="30"/>
          <w:sz w:val="31"/>
          <w:szCs w:val="31"/>
        </w:rPr>
        <w:t>“四位一体”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帮扶团队的基础上，由乡镇(街道)政法委员、派</w:t>
      </w:r>
      <w:r>
        <w:rPr>
          <w:rFonts w:ascii="仿宋" w:hAnsi="仿宋" w:eastAsia="仿宋" w:cs="仿宋"/>
          <w:spacing w:val="24"/>
          <w:sz w:val="31"/>
          <w:szCs w:val="31"/>
        </w:rPr>
        <w:t>出所所长牵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头，法院、检察院、司法局、团县委、民政局、</w:t>
      </w:r>
      <w:r>
        <w:rPr>
          <w:rFonts w:ascii="仿宋" w:hAnsi="仿宋" w:eastAsia="仿宋" w:cs="仿宋"/>
          <w:spacing w:val="18"/>
          <w:sz w:val="31"/>
          <w:szCs w:val="31"/>
        </w:rPr>
        <w:t>学校、村(社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区)指定政治素质高、业务能力强、熟悉未成年人身心特</w:t>
      </w:r>
      <w:r>
        <w:rPr>
          <w:rFonts w:ascii="仿宋" w:hAnsi="仿宋" w:eastAsia="仿宋" w:cs="仿宋"/>
          <w:spacing w:val="17"/>
          <w:sz w:val="31"/>
          <w:szCs w:val="31"/>
        </w:rPr>
        <w:t>点的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专人共同实施分类管控，按照分级管理关注要求</w:t>
      </w:r>
      <w:r>
        <w:rPr>
          <w:rFonts w:ascii="仿宋" w:hAnsi="仿宋" w:eastAsia="仿宋" w:cs="仿宋"/>
          <w:spacing w:val="11"/>
          <w:sz w:val="31"/>
          <w:szCs w:val="31"/>
        </w:rPr>
        <w:t>，定期开展走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访调查、法治宣教、心理疏导，及时掌握思想动态和行踪，落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实帮教工作措施，做好工作记录。对日常帮教效果一般或无效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的，提交县教育指导委员会，经评估符合条件的，送专门</w:t>
      </w:r>
      <w:r>
        <w:rPr>
          <w:rFonts w:ascii="仿宋" w:hAnsi="仿宋" w:eastAsia="仿宋" w:cs="仿宋"/>
          <w:spacing w:val="12"/>
          <w:sz w:val="31"/>
          <w:szCs w:val="31"/>
        </w:rPr>
        <w:t>学校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进行专门教育，后续做好跟踪回访工作。对所有在册的已辍学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特定未成年人的矫治教育中，应当全程进行劝返复学，鼓</w:t>
      </w:r>
      <w:r>
        <w:rPr>
          <w:rFonts w:ascii="仿宋" w:hAnsi="仿宋" w:eastAsia="仿宋" w:cs="仿宋"/>
          <w:spacing w:val="12"/>
          <w:sz w:val="31"/>
          <w:szCs w:val="31"/>
        </w:rPr>
        <w:t>励未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成年人重返校园。</w:t>
      </w:r>
    </w:p>
    <w:p w14:paraId="2CF16EF7">
      <w:pPr>
        <w:spacing w:before="186" w:line="305" w:lineRule="auto"/>
        <w:ind w:right="29"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3.</w:t>
      </w:r>
      <w:r>
        <w:rPr>
          <w:rFonts w:ascii="仿宋" w:hAnsi="仿宋" w:eastAsia="仿宋" w:cs="仿宋"/>
          <w:spacing w:val="27"/>
          <w:sz w:val="31"/>
          <w:szCs w:val="31"/>
        </w:rPr>
        <w:t>行业管理。政法部门牵头，组织市场监管</w:t>
      </w:r>
      <w:r>
        <w:rPr>
          <w:rFonts w:ascii="仿宋" w:hAnsi="仿宋" w:eastAsia="仿宋" w:cs="仿宋"/>
          <w:spacing w:val="26"/>
          <w:sz w:val="31"/>
          <w:szCs w:val="31"/>
        </w:rPr>
        <w:t>、文旅、公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安、城管等部门全面强化对校园周边违禁物品的排查管控，定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期对旅馆、</w:t>
      </w:r>
      <w:r>
        <w:rPr>
          <w:rFonts w:ascii="Times New Roman" w:hAnsi="Times New Roman" w:eastAsia="Times New Roman" w:cs="Times New Roman"/>
          <w:sz w:val="31"/>
          <w:szCs w:val="31"/>
        </w:rPr>
        <w:t>KTV</w:t>
      </w:r>
      <w:r>
        <w:rPr>
          <w:rFonts w:ascii="宋体" w:hAnsi="宋体" w:eastAsia="宋体" w:cs="宋体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网吧、酒吧、棋牌室、足疗店、台球厅等重点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场所进行督导检查，督促落实未成年人旅店入住</w:t>
      </w:r>
      <w:r>
        <w:rPr>
          <w:rFonts w:ascii="仿宋" w:hAnsi="仿宋" w:eastAsia="仿宋" w:cs="仿宋"/>
          <w:spacing w:val="30"/>
          <w:sz w:val="31"/>
          <w:szCs w:val="31"/>
        </w:rPr>
        <w:t>“五必须”</w:t>
      </w:r>
    </w:p>
    <w:p w14:paraId="0B6F75D5">
      <w:pPr>
        <w:spacing w:before="191" w:line="333" w:lineRule="auto"/>
        <w:ind w:right="118" w:firstLine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“未成年人营利性场所禁入”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“未成年人网吧禁入”等制度。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凡发生涉未成年人案(事)件的，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一律顶格处罚并落实“一案</w:t>
      </w:r>
    </w:p>
    <w:p w14:paraId="2484A994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0" w:h="16830"/>
          <w:pgMar w:top="1430" w:right="1377" w:bottom="1456" w:left="1629" w:header="0" w:footer="1054" w:gutter="0"/>
          <w:cols w:space="720" w:num="1"/>
        </w:sectPr>
      </w:pPr>
    </w:p>
    <w:p w14:paraId="2BF68D0C">
      <w:pPr>
        <w:pStyle w:val="2"/>
        <w:spacing w:line="243" w:lineRule="auto"/>
      </w:pPr>
    </w:p>
    <w:p w14:paraId="116E730B">
      <w:pPr>
        <w:pStyle w:val="2"/>
        <w:spacing w:line="243" w:lineRule="auto"/>
      </w:pPr>
    </w:p>
    <w:p w14:paraId="558B6674">
      <w:pPr>
        <w:pStyle w:val="2"/>
        <w:spacing w:line="244" w:lineRule="auto"/>
      </w:pPr>
    </w:p>
    <w:p w14:paraId="054349FA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双查”工作，全面清污去垢。</w:t>
      </w:r>
    </w:p>
    <w:p w14:paraId="0F233693">
      <w:pPr>
        <w:spacing w:before="191" w:line="333" w:lineRule="auto"/>
        <w:ind w:right="63" w:firstLine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预警管控。县专班牵头，依托公安机关预警</w:t>
      </w:r>
      <w:r>
        <w:rPr>
          <w:rFonts w:ascii="仿宋" w:hAnsi="仿宋" w:eastAsia="仿宋" w:cs="仿宋"/>
          <w:spacing w:val="13"/>
          <w:sz w:val="31"/>
          <w:szCs w:val="31"/>
        </w:rPr>
        <w:t>平台，每日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动态预警研判全县特定未成年人活动轨迹，</w:t>
      </w:r>
      <w:r>
        <w:rPr>
          <w:rFonts w:ascii="仿宋" w:hAnsi="仿宋" w:eastAsia="仿宋" w:cs="仿宋"/>
          <w:spacing w:val="12"/>
          <w:sz w:val="31"/>
          <w:szCs w:val="31"/>
        </w:rPr>
        <w:t>综合研判接处警、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案事件，汇集未成年人进入网吧、旅馆、 </w:t>
      </w:r>
      <w:r>
        <w:rPr>
          <w:rFonts w:ascii="宋体" w:hAnsi="宋体" w:eastAsia="宋体" w:cs="宋体"/>
          <w:sz w:val="31"/>
          <w:szCs w:val="31"/>
        </w:rPr>
        <w:t>KTV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及其他娱乐场所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等社会资源信息，向相关成员单位下达管控督办通</w:t>
      </w:r>
      <w:r>
        <w:rPr>
          <w:rFonts w:ascii="仿宋" w:hAnsi="仿宋" w:eastAsia="仿宋" w:cs="仿宋"/>
          <w:spacing w:val="14"/>
          <w:sz w:val="31"/>
          <w:szCs w:val="31"/>
        </w:rPr>
        <w:t>知，相关成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员单位接到专班督办通知后，应当立即核查、处置，落实管控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措施，对不属于本单位职责范围的，及时上</w:t>
      </w:r>
      <w:r>
        <w:rPr>
          <w:rFonts w:ascii="仿宋" w:hAnsi="仿宋" w:eastAsia="仿宋" w:cs="仿宋"/>
          <w:spacing w:val="12"/>
          <w:sz w:val="31"/>
          <w:szCs w:val="31"/>
        </w:rPr>
        <w:t>报专班做好移交，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建立“预警一核查一处置一管控—反馈”闭环工作流程，确保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各项工作措施落到实处、不空转。</w:t>
      </w:r>
    </w:p>
    <w:p w14:paraId="6357B15F">
      <w:pPr>
        <w:spacing w:before="25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三、工作要求</w:t>
      </w:r>
    </w:p>
    <w:p w14:paraId="6A92C681">
      <w:pPr>
        <w:spacing w:before="207" w:line="334" w:lineRule="auto"/>
        <w:ind w:right="8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各相关部门要注重强化家庭、学校、社会协同联动，对涉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及违法犯罪的未成年人，公安机关要依法依规进行查处，纳入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特定未成年人进行管理；不构成违法犯罪的，相关成员单位依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职责加强对未成年人的教育管理。同时，要严格依法依规管理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未成年人个人信息，严禁信息泄露或不当使用。</w:t>
      </w:r>
    </w:p>
    <w:p w14:paraId="3A937D7D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0" w:h="16830"/>
          <w:pgMar w:top="1430" w:right="1482" w:bottom="1506" w:left="1549" w:header="0" w:footer="1104" w:gutter="0"/>
          <w:cols w:space="720" w:num="1"/>
        </w:sectPr>
      </w:pPr>
    </w:p>
    <w:p w14:paraId="4EEE330E">
      <w:pPr>
        <w:pStyle w:val="2"/>
        <w:spacing w:line="262" w:lineRule="auto"/>
      </w:pPr>
    </w:p>
    <w:p w14:paraId="7C4CFC77">
      <w:pPr>
        <w:pStyle w:val="2"/>
        <w:spacing w:line="262" w:lineRule="auto"/>
      </w:pPr>
    </w:p>
    <w:p w14:paraId="5AF84CB2">
      <w:pPr>
        <w:pStyle w:val="2"/>
        <w:spacing w:line="262" w:lineRule="auto"/>
      </w:pPr>
    </w:p>
    <w:p w14:paraId="74E32F15"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附件6</w:t>
      </w:r>
    </w:p>
    <w:p w14:paraId="242CDB16">
      <w:pPr>
        <w:pStyle w:val="2"/>
        <w:spacing w:line="250" w:lineRule="auto"/>
      </w:pPr>
    </w:p>
    <w:p w14:paraId="7229A8D9">
      <w:pPr>
        <w:pStyle w:val="2"/>
        <w:spacing w:line="250" w:lineRule="auto"/>
      </w:pPr>
    </w:p>
    <w:p w14:paraId="568F5BAF">
      <w:pPr>
        <w:spacing w:before="140" w:line="219" w:lineRule="auto"/>
        <w:ind w:left="5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方城县专门学校建设和专门教育行动方案</w:t>
      </w:r>
    </w:p>
    <w:p w14:paraId="62B1CEE2">
      <w:pPr>
        <w:pStyle w:val="2"/>
        <w:spacing w:line="296" w:lineRule="auto"/>
      </w:pPr>
    </w:p>
    <w:p w14:paraId="6E7587C3">
      <w:pPr>
        <w:pStyle w:val="2"/>
        <w:spacing w:line="297" w:lineRule="auto"/>
      </w:pPr>
    </w:p>
    <w:p w14:paraId="42D0B24B">
      <w:pPr>
        <w:spacing w:before="101" w:line="333" w:lineRule="auto"/>
        <w:ind w:right="2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为预防未成年人违法犯罪、关爱未成年人健康成长、促进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社会和谐稳定，按照《方城县安全阳光护航行动总</w:t>
      </w:r>
      <w:r>
        <w:rPr>
          <w:rFonts w:ascii="仿宋" w:hAnsi="仿宋" w:eastAsia="仿宋" w:cs="仿宋"/>
          <w:spacing w:val="13"/>
          <w:sz w:val="31"/>
          <w:szCs w:val="31"/>
        </w:rPr>
        <w:t>体方案》要</w:t>
      </w:r>
      <w:r>
        <w:rPr>
          <w:rFonts w:ascii="仿宋" w:hAnsi="仿宋" w:eastAsia="仿宋" w:cs="仿宋"/>
          <w:sz w:val="31"/>
          <w:szCs w:val="31"/>
        </w:rPr>
        <w:t xml:space="preserve"> 求，结合我县实际，特制定本方案。</w:t>
      </w:r>
    </w:p>
    <w:p w14:paraId="79E0EF7C"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一、工作目标</w:t>
      </w:r>
    </w:p>
    <w:p w14:paraId="49EE2DB0">
      <w:pPr>
        <w:spacing w:before="190" w:line="334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坚持立足教育、科学矫治、有效转化的方针，以封闭式、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军事化管理方式，对在校学生全面加强政治、法治</w:t>
      </w:r>
      <w:r>
        <w:rPr>
          <w:rFonts w:ascii="仿宋" w:hAnsi="仿宋" w:eastAsia="仿宋" w:cs="仿宋"/>
          <w:spacing w:val="13"/>
          <w:sz w:val="31"/>
          <w:szCs w:val="31"/>
        </w:rPr>
        <w:t>、品德、文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化、心理教育。同时加强联动共治，构筑政府、司法、社会、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网络、学校、家庭“六位一体”未成年人保</w:t>
      </w:r>
      <w:r>
        <w:rPr>
          <w:rFonts w:ascii="仿宋" w:hAnsi="仿宋" w:eastAsia="仿宋" w:cs="仿宋"/>
          <w:spacing w:val="13"/>
          <w:sz w:val="31"/>
          <w:szCs w:val="31"/>
        </w:rPr>
        <w:t>护工作格局，打造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预防全县未成年人违法犯罪的“熔炉”和关心关爱未成年人健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康成长的“摇篮”,使这些特别突出的问题未成年人得到全面教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育矫治，切实解决未成年人违法犯罪严峻形势的“种子”问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题。</w:t>
      </w:r>
    </w:p>
    <w:p w14:paraId="2546B121">
      <w:pPr>
        <w:spacing w:before="1" w:line="220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二、工作任务</w:t>
      </w:r>
    </w:p>
    <w:p w14:paraId="16CBFBC9">
      <w:pPr>
        <w:spacing w:before="192" w:line="339" w:lineRule="auto"/>
        <w:ind w:right="20" w:firstLine="7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 xml:space="preserve">(一)成立县级专门教育专项工作组。 </w:t>
      </w:r>
      <w:r>
        <w:rPr>
          <w:rFonts w:ascii="仿宋" w:hAnsi="仿宋" w:eastAsia="仿宋" w:cs="仿宋"/>
          <w:spacing w:val="13"/>
          <w:sz w:val="31"/>
          <w:szCs w:val="31"/>
        </w:rPr>
        <w:t>成立由县委常委、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组织部部长赵刘洋，县委常委、政法委书记张宏伟任组长，县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委常委、宣传部部长、副县长岳太斌，副县长陈蕊，副县长、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县公安局党委书记、局长曲红军，县委政法委常务副书记韩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强，县教体局党组书记、局长秦乐飞，县人民检察院党组副书</w:t>
      </w:r>
    </w:p>
    <w:p w14:paraId="37ABA4C2">
      <w:pPr>
        <w:spacing w:line="339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0" w:h="16830"/>
          <w:pgMar w:top="1430" w:right="1501" w:bottom="1486" w:left="1629" w:header="0" w:footer="1084" w:gutter="0"/>
          <w:cols w:space="720" w:num="1"/>
        </w:sectPr>
      </w:pPr>
    </w:p>
    <w:p w14:paraId="04595681">
      <w:pPr>
        <w:pStyle w:val="2"/>
        <w:spacing w:line="250" w:lineRule="auto"/>
      </w:pPr>
    </w:p>
    <w:p w14:paraId="448210DB">
      <w:pPr>
        <w:pStyle w:val="2"/>
        <w:spacing w:line="250" w:lineRule="auto"/>
      </w:pPr>
    </w:p>
    <w:p w14:paraId="100A1BD4">
      <w:pPr>
        <w:pStyle w:val="2"/>
        <w:spacing w:line="251" w:lineRule="auto"/>
      </w:pPr>
    </w:p>
    <w:p w14:paraId="2E90B0B9">
      <w:pPr>
        <w:spacing w:before="101" w:line="333" w:lineRule="auto"/>
        <w:ind w:right="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记、常务副检察长崔东升任副组长，政法委、纪委监委、宣传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部、法院、检察院、公安局、教体局、民政局、人社局、卫健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委、团县委、妇联、关工委为成员单位，统筹推进全县预防未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成年人违法犯罪和方城县专门学校建设工作。工作组办公室设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在县教体局，承担专项工作组的日常工作。</w:t>
      </w:r>
    </w:p>
    <w:p w14:paraId="26F94968">
      <w:pPr>
        <w:spacing w:before="14" w:line="313" w:lineRule="auto"/>
        <w:ind w:right="36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(二)成立领导机构</w:t>
      </w:r>
      <w:r>
        <w:rPr>
          <w:rFonts w:ascii="仿宋" w:hAnsi="仿宋" w:eastAsia="仿宋" w:cs="仿宋"/>
          <w:spacing w:val="22"/>
          <w:sz w:val="31"/>
          <w:szCs w:val="31"/>
        </w:rPr>
        <w:t>。公安局和教体局按照“双主管、双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主体” “警师双育、法德共治”模式，选拔政治素质过硬、工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作能力突出、经验丰富的同志组建学校领导班子，其中，</w:t>
      </w:r>
      <w:r>
        <w:rPr>
          <w:rFonts w:ascii="仿宋" w:hAnsi="仿宋" w:eastAsia="仿宋" w:cs="仿宋"/>
          <w:spacing w:val="15"/>
          <w:sz w:val="31"/>
          <w:szCs w:val="31"/>
        </w:rPr>
        <w:t>县公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6"/>
          <w:sz w:val="31"/>
          <w:szCs w:val="31"/>
        </w:rPr>
        <w:t>安局选派书记1名、法治副校长1名，县教体局选派校长1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名、副校长1名，依法开展专门教育工作。</w:t>
      </w:r>
    </w:p>
    <w:p w14:paraId="78574CC0">
      <w:pPr>
        <w:spacing w:before="173" w:line="322" w:lineRule="auto"/>
        <w:ind w:right="50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(三)充实教师、管教工作人员</w:t>
      </w:r>
      <w:r>
        <w:rPr>
          <w:rFonts w:ascii="仿宋" w:hAnsi="仿宋" w:eastAsia="仿宋" w:cs="仿宋"/>
          <w:spacing w:val="22"/>
          <w:sz w:val="31"/>
          <w:szCs w:val="31"/>
        </w:rPr>
        <w:t>。县专门教育学校合理设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置招生规模、班级、班级人数。围绕学校安全管理、文化、法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治教育、矫治教育等工作，公安机关选调业务素质强的民辅警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承担学校安全管理、法治教育和矫治教育工作</w:t>
      </w:r>
      <w:r>
        <w:rPr>
          <w:rFonts w:ascii="仿宋" w:hAnsi="仿宋" w:eastAsia="仿宋" w:cs="仿宋"/>
          <w:spacing w:val="27"/>
          <w:sz w:val="31"/>
          <w:szCs w:val="31"/>
        </w:rPr>
        <w:t>；教育部门选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调、招聘业务能力强的教师负责学校课程设置、教学设计以及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学生德育教育、理想信念教育、文化教育等工作，特别是心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理、音乐专业老师的配备要及时补充到位，学校聘用保安补充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教官力量，负责学校门卫岗、陪护岗、巡控岗、监控岗等工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作；卫健部门选派驻校医生，负责学生健康观察、心理健康教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育、校内急救处置、卫生安全等工作。</w:t>
      </w:r>
    </w:p>
    <w:p w14:paraId="03FBB503">
      <w:pPr>
        <w:spacing w:before="209" w:line="280" w:lineRule="auto"/>
        <w:ind w:right="55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(四)部门联动办公</w:t>
      </w:r>
      <w:r>
        <w:rPr>
          <w:rFonts w:ascii="仿宋" w:hAnsi="仿宋" w:eastAsia="仿宋" w:cs="仿宋"/>
          <w:spacing w:val="22"/>
          <w:sz w:val="31"/>
          <w:szCs w:val="31"/>
        </w:rPr>
        <w:t>。人民检察院依据《刑事诉讼法》有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关规定出台未成年人涉嫌犯罪附条件不起诉意见，依法确定</w:t>
      </w:r>
    </w:p>
    <w:p w14:paraId="31B84F0B">
      <w:pPr>
        <w:spacing w:line="280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0" w:h="16830"/>
          <w:pgMar w:top="1430" w:right="1482" w:bottom="1486" w:left="1579" w:header="0" w:footer="1084" w:gutter="0"/>
          <w:cols w:space="720" w:num="1"/>
        </w:sectPr>
      </w:pPr>
    </w:p>
    <w:p w14:paraId="490C81C1">
      <w:pPr>
        <w:pStyle w:val="2"/>
        <w:spacing w:line="271" w:lineRule="auto"/>
      </w:pPr>
    </w:p>
    <w:p w14:paraId="687EE82B">
      <w:pPr>
        <w:pStyle w:val="2"/>
        <w:spacing w:line="272" w:lineRule="auto"/>
      </w:pPr>
    </w:p>
    <w:p w14:paraId="0F0BED63">
      <w:pPr>
        <w:pStyle w:val="2"/>
        <w:spacing w:line="272" w:lineRule="auto"/>
      </w:pPr>
    </w:p>
    <w:p w14:paraId="356BE7F9">
      <w:pPr>
        <w:spacing w:before="101" w:line="327" w:lineRule="auto"/>
        <w:ind w:firstLine="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“入读未成年人专门学校”为附条件不起诉之条件。司法局做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好未成年人法律援助和法律服务工作。民政</w:t>
      </w:r>
      <w:r>
        <w:rPr>
          <w:rFonts w:ascii="仿宋" w:hAnsi="仿宋" w:eastAsia="仿宋" w:cs="仿宋"/>
          <w:spacing w:val="13"/>
          <w:sz w:val="31"/>
          <w:szCs w:val="31"/>
        </w:rPr>
        <w:t>局组织社会力量加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强对未成年学生及其家庭的帮扶救助。共青团县委做好</w:t>
      </w:r>
      <w:r>
        <w:rPr>
          <w:rFonts w:ascii="仿宋" w:hAnsi="仿宋" w:eastAsia="仿宋" w:cs="仿宋"/>
          <w:spacing w:val="12"/>
          <w:sz w:val="31"/>
          <w:szCs w:val="31"/>
        </w:rPr>
        <w:t>学生自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护教育、法律咨询、心理辅导等工作。妇联、关工委督促家长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履行监护职责，指导家庭教育工作。同时县专门教育专项工作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组成员单位及社会志愿者、公益组织等积极参与学校法治和预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防未成年人犯罪宣传教育工作。</w:t>
      </w:r>
    </w:p>
    <w:p w14:paraId="21B74550">
      <w:pPr>
        <w:spacing w:before="45" w:line="320" w:lineRule="auto"/>
        <w:ind w:right="37" w:firstLine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 xml:space="preserve">(五)开展常规培训。 </w:t>
      </w:r>
      <w:r>
        <w:rPr>
          <w:rFonts w:ascii="仿宋" w:hAnsi="仿宋" w:eastAsia="仿宋" w:cs="仿宋"/>
          <w:spacing w:val="12"/>
          <w:sz w:val="31"/>
          <w:szCs w:val="31"/>
        </w:rPr>
        <w:t>按照“谁选派、谁培训”的原则，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由公安局、教体局，结合全县未成年人违法犯罪形势和未成年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人心理行为特点及本部门承担的工作任务，开展具体业务培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训。县专门教育学校每季度组织全体工作人员开展一次学</w:t>
      </w:r>
      <w:r>
        <w:rPr>
          <w:rFonts w:ascii="仿宋" w:hAnsi="仿宋" w:eastAsia="仿宋" w:cs="仿宋"/>
          <w:spacing w:val="12"/>
          <w:sz w:val="31"/>
          <w:szCs w:val="31"/>
        </w:rPr>
        <w:t>校日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常管理培训，侧重工作机制、职责分工、安全管理、教学安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排、应急处置等内容，做到所有工作人员上岗前两轮培训全覆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盖。</w:t>
      </w:r>
    </w:p>
    <w:p w14:paraId="6866DE8A">
      <w:pPr>
        <w:spacing w:before="177" w:line="315" w:lineRule="auto"/>
        <w:ind w:right="19" w:firstLine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(六)规范入学、转出程序</w:t>
      </w:r>
      <w:r>
        <w:rPr>
          <w:rFonts w:ascii="仿宋" w:hAnsi="仿宋" w:eastAsia="仿宋" w:cs="仿宋"/>
          <w:spacing w:val="20"/>
          <w:sz w:val="31"/>
          <w:szCs w:val="31"/>
        </w:rPr>
        <w:t>。在县专门教育专项工作组的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领导下，由公安局、教体局、县专门教育学校共同研究制订入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学、结业审批流程、会商审核办法等，由县专门教育专项工作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组(县专门教育指导委员会)办公室审批学生入校。入学期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间，原学校保留学籍。在校学习时限一般为3至6个月，可根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据实际情况延长学习时间。</w:t>
      </w:r>
    </w:p>
    <w:p w14:paraId="3B14A76F">
      <w:pPr>
        <w:spacing w:before="185" w:line="279" w:lineRule="auto"/>
        <w:ind w:firstLine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(七)健全保障机制</w:t>
      </w:r>
      <w:r>
        <w:rPr>
          <w:rFonts w:ascii="仿宋" w:hAnsi="仿宋" w:eastAsia="仿宋" w:cs="仿宋"/>
          <w:spacing w:val="21"/>
          <w:sz w:val="31"/>
          <w:szCs w:val="31"/>
        </w:rPr>
        <w:t>。财政部门将学校日常运营经费纳入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年度预算并足额及时拨付。专门学校学生公用经费按照不低于</w:t>
      </w:r>
    </w:p>
    <w:p w14:paraId="04DF46B8">
      <w:pPr>
        <w:spacing w:line="279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0" w:h="16830"/>
          <w:pgMar w:top="1430" w:right="1499" w:bottom="1476" w:left="1629" w:header="0" w:footer="1074" w:gutter="0"/>
          <w:cols w:space="720" w:num="1"/>
        </w:sectPr>
      </w:pPr>
    </w:p>
    <w:p w14:paraId="49148321">
      <w:pPr>
        <w:pStyle w:val="2"/>
        <w:spacing w:line="248" w:lineRule="auto"/>
      </w:pPr>
    </w:p>
    <w:p w14:paraId="1BA6706F">
      <w:pPr>
        <w:pStyle w:val="2"/>
        <w:spacing w:line="248" w:lineRule="auto"/>
      </w:pPr>
    </w:p>
    <w:p w14:paraId="42444AE9">
      <w:pPr>
        <w:pStyle w:val="2"/>
        <w:spacing w:line="248" w:lineRule="auto"/>
      </w:pPr>
    </w:p>
    <w:p w14:paraId="18EFDEB8">
      <w:pPr>
        <w:spacing w:before="101" w:line="334" w:lineRule="auto"/>
        <w:ind w:right="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相应教育阶段特殊教育标准。充分考虑专门学校远离城</w:t>
      </w:r>
      <w:r>
        <w:rPr>
          <w:rFonts w:ascii="仿宋" w:hAnsi="仿宋" w:eastAsia="仿宋" w:cs="仿宋"/>
          <w:spacing w:val="15"/>
          <w:sz w:val="31"/>
          <w:szCs w:val="31"/>
        </w:rPr>
        <w:t>区、教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官、教师工作时间长、矫治工作难度大的特殊情况</w:t>
      </w:r>
      <w:r>
        <w:rPr>
          <w:rFonts w:ascii="仿宋" w:hAnsi="仿宋" w:eastAsia="仿宋" w:cs="仿宋"/>
          <w:spacing w:val="14"/>
          <w:sz w:val="31"/>
          <w:szCs w:val="31"/>
        </w:rPr>
        <w:t>，用足现有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政策发放寄宿制学校生活补助和乡镇工作补贴，核定专门学校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绩效工资时予以倾斜。</w:t>
      </w:r>
    </w:p>
    <w:p w14:paraId="04BEB221">
      <w:pPr>
        <w:spacing w:line="332" w:lineRule="auto"/>
        <w:ind w:right="42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6"/>
          <w:sz w:val="31"/>
          <w:szCs w:val="31"/>
        </w:rPr>
        <w:t>(八)健全教官、教师激励制度</w:t>
      </w:r>
      <w:r>
        <w:rPr>
          <w:rFonts w:ascii="仿宋" w:hAnsi="仿宋" w:eastAsia="仿宋" w:cs="仿宋"/>
          <w:spacing w:val="36"/>
          <w:sz w:val="31"/>
          <w:szCs w:val="31"/>
        </w:rPr>
        <w:t>。民警在年度公务员考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核、职级晋升、立功授奖时名额上给予倾斜，同等条件下优先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晋升。专门学校教师在申报中小学系列职称时给予优先考虑。</w:t>
      </w:r>
    </w:p>
    <w:p w14:paraId="523F5303">
      <w:pPr>
        <w:spacing w:line="221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三、工作要求</w:t>
      </w:r>
    </w:p>
    <w:p w14:paraId="42B0320F">
      <w:pPr>
        <w:spacing w:before="216" w:line="296" w:lineRule="auto"/>
        <w:ind w:right="45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一)压实工作责任。</w:t>
      </w:r>
      <w:r>
        <w:rPr>
          <w:rFonts w:ascii="楷体" w:hAnsi="楷体" w:eastAsia="楷体" w:cs="楷体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县专门教育专项工作组各成员单位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要进一步完善岗位职责，明确一名负责人具体负责专门学</w:t>
      </w:r>
      <w:r>
        <w:rPr>
          <w:rFonts w:ascii="仿宋" w:hAnsi="仿宋" w:eastAsia="仿宋" w:cs="仿宋"/>
          <w:spacing w:val="15"/>
          <w:sz w:val="31"/>
          <w:szCs w:val="31"/>
        </w:rPr>
        <w:t>校建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设和开展日常专门教育工作。</w:t>
      </w:r>
    </w:p>
    <w:p w14:paraId="49D6AE44">
      <w:pPr>
        <w:spacing w:before="191" w:line="305" w:lineRule="auto"/>
        <w:ind w:right="45" w:firstLine="7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6"/>
          <w:sz w:val="31"/>
          <w:szCs w:val="31"/>
        </w:rPr>
        <w:t>(二)建立例会制度</w:t>
      </w:r>
      <w:r>
        <w:rPr>
          <w:rFonts w:ascii="仿宋" w:hAnsi="仿宋" w:eastAsia="仿宋" w:cs="仿宋"/>
          <w:spacing w:val="36"/>
          <w:sz w:val="31"/>
          <w:szCs w:val="31"/>
        </w:rPr>
        <w:t>。公安局、教体局每周召开一次例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会，研究专门教育发展规划，通报重要情况，对成员单位</w:t>
      </w:r>
      <w:r>
        <w:rPr>
          <w:rFonts w:ascii="仿宋" w:hAnsi="仿宋" w:eastAsia="仿宋" w:cs="仿宋"/>
          <w:spacing w:val="15"/>
          <w:sz w:val="31"/>
          <w:szCs w:val="31"/>
        </w:rPr>
        <w:t>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专门教育职责，完成安排任务开展督促检查，推动高水平专门 </w:t>
      </w:r>
      <w:r>
        <w:rPr>
          <w:rFonts w:ascii="仿宋" w:hAnsi="仿宋" w:eastAsia="仿宋" w:cs="仿宋"/>
          <w:spacing w:val="5"/>
          <w:sz w:val="31"/>
          <w:szCs w:val="31"/>
        </w:rPr>
        <w:t>学校建设。定期向县委、县政府汇报工作开展情况。</w:t>
      </w:r>
    </w:p>
    <w:p w14:paraId="324B9763">
      <w:pPr>
        <w:spacing w:before="210" w:line="307" w:lineRule="auto"/>
        <w:ind w:right="47" w:firstLine="770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0" w:h="16830"/>
          <w:pgMar w:top="1430" w:right="1502" w:bottom="1496" w:left="1549" w:header="0" w:footer="1091" w:gutter="0"/>
          <w:cols w:space="720" w:num="1"/>
        </w:sectPr>
      </w:pPr>
      <w:r>
        <w:rPr>
          <w:rFonts w:ascii="楷体" w:hAnsi="楷体" w:eastAsia="楷体" w:cs="楷体"/>
          <w:spacing w:val="20"/>
          <w:sz w:val="31"/>
          <w:szCs w:val="31"/>
        </w:rPr>
        <w:t>(三)强化人员配备</w:t>
      </w:r>
      <w:r>
        <w:rPr>
          <w:rFonts w:ascii="仿宋" w:hAnsi="仿宋" w:eastAsia="仿宋" w:cs="仿宋"/>
          <w:spacing w:val="20"/>
          <w:sz w:val="31"/>
          <w:szCs w:val="31"/>
        </w:rPr>
        <w:t>。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要及时配齐配强政治素质高、业务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能力强、作风过得硬的公安民辅警和教师(特别是心理、音乐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专业)、保安、医生，借鉴市公安局看护支队、监管支队经验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办法，加强管理技巧和方式方法培训，防范安全事故和</w:t>
      </w:r>
      <w:r>
        <w:rPr>
          <w:rFonts w:ascii="仿宋" w:hAnsi="仿宋" w:eastAsia="仿宋" w:cs="仿宋"/>
          <w:spacing w:val="15"/>
          <w:sz w:val="31"/>
          <w:szCs w:val="31"/>
        </w:rPr>
        <w:t>负面舆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情。</w:t>
      </w:r>
      <w:bookmarkStart w:id="0" w:name="_GoBack"/>
      <w:bookmarkEnd w:id="0"/>
    </w:p>
    <w:p w14:paraId="463FF753">
      <w:pPr>
        <w:spacing w:before="168" w:line="222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46" w:type="default"/>
      <w:pgSz w:w="11900" w:h="16830"/>
      <w:pgMar w:top="1430" w:right="1460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B9E01">
    <w:pPr>
      <w:spacing w:before="1" w:line="234" w:lineRule="auto"/>
      <w:ind w:left="81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78B62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6534">
    <w:pPr>
      <w:spacing w:line="23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—11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56561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5958E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—13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BE1AB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931C8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802DF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45F0F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—17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6230C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91A11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—19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4D022">
    <w:pPr>
      <w:spacing w:line="236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5"/>
        <w:sz w:val="31"/>
        <w:szCs w:val="31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5394E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9F30">
    <w:pPr>
      <w:spacing w:before="1" w:line="234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—2</w:t>
    </w:r>
    <w:r>
      <w:rPr>
        <w:rFonts w:ascii="宋体" w:hAnsi="宋体" w:eastAsia="宋体" w:cs="宋体"/>
        <w:spacing w:val="-15"/>
        <w:sz w:val="30"/>
        <w:szCs w:val="30"/>
      </w:rPr>
      <w:t>1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4DAB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A6A6">
    <w:pPr>
      <w:spacing w:before="1" w:line="232" w:lineRule="auto"/>
      <w:ind w:left="79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F2BC9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75894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8"/>
        <w:sz w:val="31"/>
        <w:szCs w:val="31"/>
      </w:rPr>
      <w:t>—25</w:t>
    </w:r>
    <w:r>
      <w:rPr>
        <w:rFonts w:ascii="宋体" w:hAnsi="宋体" w:eastAsia="宋体" w:cs="宋体"/>
        <w:spacing w:val="-9"/>
        <w:w w:val="98"/>
        <w:sz w:val="31"/>
        <w:szCs w:val="31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0D92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F197E">
    <w:pPr>
      <w:spacing w:line="233" w:lineRule="auto"/>
      <w:ind w:left="79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E0CE8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—28—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E5608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—29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0863">
    <w:pPr>
      <w:spacing w:line="174" w:lineRule="auto"/>
      <w:jc w:val="right"/>
      <w:rPr>
        <w:rFonts w:ascii="Times New Roman" w:hAnsi="Times New Roman" w:eastAsia="Times New Roman" w:cs="Times New Roman"/>
        <w:sz w:val="32"/>
        <w:szCs w:val="32"/>
      </w:rPr>
    </w:pPr>
    <w:r>
      <w:rPr>
        <w:rFonts w:ascii="宋体" w:hAnsi="宋体" w:eastAsia="宋体" w:cs="宋体"/>
        <w:spacing w:val="-9"/>
        <w:w w:val="54"/>
        <w:sz w:val="32"/>
        <w:szCs w:val="32"/>
      </w:rPr>
      <w:t>—</w:t>
    </w:r>
    <w:r>
      <w:rPr>
        <w:rFonts w:ascii="宋体" w:hAnsi="宋体" w:eastAsia="宋体" w:cs="宋体"/>
        <w:spacing w:val="-53"/>
        <w:sz w:val="32"/>
        <w:szCs w:val="32"/>
      </w:rPr>
      <w:t xml:space="preserve"> </w:t>
    </w:r>
    <w:r>
      <w:rPr>
        <w:rFonts w:ascii="Times New Roman" w:hAnsi="Times New Roman" w:eastAsia="Times New Roman" w:cs="Times New Roman"/>
        <w:spacing w:val="-20"/>
        <w:w w:val="95"/>
        <w:sz w:val="32"/>
        <w:szCs w:val="32"/>
      </w:rPr>
      <w:t>3</w:t>
    </w:r>
    <w:r>
      <w:rPr>
        <w:rFonts w:ascii="Times New Roman" w:hAnsi="Times New Roman" w:eastAsia="Times New Roman" w:cs="Times New Roman"/>
        <w:spacing w:val="2"/>
        <w:w w:val="95"/>
        <w:sz w:val="32"/>
        <w:szCs w:val="32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1A09F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4616A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—31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A9FF8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E93C">
    <w:pPr>
      <w:spacing w:line="235" w:lineRule="auto"/>
      <w:jc w:val="right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29"/>
        <w:sz w:val="31"/>
        <w:szCs w:val="31"/>
      </w:rPr>
      <w:t>—33</w:t>
    </w:r>
    <w:r>
      <w:rPr>
        <w:rFonts w:ascii="仿宋" w:hAnsi="仿宋" w:eastAsia="仿宋" w:cs="仿宋"/>
        <w:spacing w:val="-9"/>
        <w:sz w:val="31"/>
        <w:szCs w:val="31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A160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C4A19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sz w:val="31"/>
        <w:szCs w:val="31"/>
      </w:rPr>
      <w:t>—35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6EF8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—36—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EE516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—37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22147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—38—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934B5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sz w:val="31"/>
        <w:szCs w:val="31"/>
      </w:rPr>
      <w:t>—39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5F5F9"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3962E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—40—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B46E">
    <w:pPr>
      <w:spacing w:line="23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—41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A98A4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98854">
    <w:pPr>
      <w:spacing w:before="1" w:line="171" w:lineRule="auto"/>
      <w:jc w:val="right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8"/>
        <w:w w:val="49"/>
        <w:sz w:val="31"/>
        <w:szCs w:val="31"/>
      </w:rPr>
      <w:t>—</w:t>
    </w:r>
    <w:r>
      <w:rPr>
        <w:rFonts w:ascii="宋体" w:hAnsi="宋体" w:eastAsia="宋体" w:cs="宋体"/>
        <w:spacing w:val="-3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24"/>
        <w:w w:val="97"/>
        <w:sz w:val="31"/>
        <w:szCs w:val="31"/>
      </w:rPr>
      <w:t>5</w:t>
    </w:r>
    <w:r>
      <w:rPr>
        <w:rFonts w:ascii="Times New Roman" w:hAnsi="Times New Roman" w:eastAsia="Times New Roman" w:cs="Times New Roman"/>
        <w:spacing w:val="2"/>
        <w:w w:val="97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23C62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719F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sz w:val="31"/>
        <w:szCs w:val="31"/>
      </w:rPr>
      <w:t>—7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A679B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A18C5">
    <w:pPr>
      <w:spacing w:line="233" w:lineRule="auto"/>
      <w:ind w:right="4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kNTA4MGQ1ZDY2Mzc3MGRlM2ZmODkxMTk3YjBmYjkifQ=="/>
  </w:docVars>
  <w:rsids>
    <w:rsidRoot w:val="00000000"/>
    <w:rsid w:val="27D11DEA"/>
    <w:rsid w:val="5D7C729F"/>
    <w:rsid w:val="748D6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theme" Target="theme/theme1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8343</Words>
  <Characters>8418</Characters>
  <TotalTime>1</TotalTime>
  <ScaleCrop>false</ScaleCrop>
  <LinksUpToDate>false</LinksUpToDate>
  <CharactersWithSpaces>8704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2025-05-29T11:36:00Z</dcterms:created>
  <dc:creator>Administrator</dc:creator>
  <cp:lastModifiedBy>WPS_777271905</cp:lastModifiedBy>
  <dcterms:modified xsi:type="dcterms:W3CDTF">2025-06-04T14:31:35Z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2025-05-29T11:36:17Z</vt:filetime>
  </property>
  <property fmtid="{D5CDD505-2E9C-101B-9397-08002B2CF9AE}" pid="4" name="UsrData">
    <vt:lpwstr>6837d62beeb4a4001f08ab9dwl</vt:lpwstr>
  </property>
  <property fmtid="{D5CDD505-2E9C-101B-9397-08002B2CF9AE}" pid="5" name="KSOTemplateDocerSaveRecord">
    <vt:lpwstr>eyJoZGlkIjoiMmE4NjAxMDkxMjMwMzYyMTU5ZjVhOTRlZTBmMjNhMTciLCJ1c2VySWQiOiI3NzcyNzE5MDUifQ==</vt:lpwstr>
  </property>
  <property fmtid="{D5CDD505-2E9C-101B-9397-08002B2CF9AE}" pid="6" name="KSOProductBuildVer">
    <vt:lpwstr>2052-12.1.0.21171</vt:lpwstr>
  </property>
  <property fmtid="{D5CDD505-2E9C-101B-9397-08002B2CF9AE}" pid="7" name="ICV">
    <vt:lpwstr>3D76210779C44DA595107908008B9A82_12</vt:lpwstr>
  </property>
</Properties>
</file>