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“三小”治理总结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为规范生产经营环境和生产经营行为，引导“三小”向标准化、规范化、集约化转型升级，全面提升“三小”食品安全水平，今年以来，我局食品安全整治为抓手，扎实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开展了“三小”食品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专项行动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，强力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群众消费安全。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主要做法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领导。为确保整治行动有力推进，按照县委政府和县局部署和要求，以创建省级文明城市为抓手，加强组织领导，制定专项整治工作计划，及时成立整治工作领导小组，设立食品安全办公室，配备了监管员，负责食品安全工作，组织对职责范围内的食品安全隐患、无证照经营排查，全面推进食品三小食品区域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目标，加大整治。明确整治目标任务、重点和工作要求，督促各乡镇所按照行动方案要求，全面开展拉网式检查。一是摸底排查，全面掌握县域内小经营店经营情况，加强对三小食品经营单位环境卫生、健康证及安全设施等的检查，对检查中发现的问题，落实整改措施。二是加强小经营店备案登记管理，督导监管所做好食品三小登记备案，简化办事手续，规范备案程序，对符合条件的食品小作坊、小经营店严格依法登记，不随意提高或降低登记门槛、增加或减少登记环节、拖延登记时限。三是突出整治重点。结合食品安全检查，加强销售类小经营店检查，对集中在校园周边、医院附近副食店、食用农产品市场边缘、小区门口、公交站点等流动摊点多的地点，加大执法力度，采取流动巡查与定点看守相结合的方式，对经营单位的食品安全情况的设施、环境卫生、从业人员健康状况、食品来源及存在的问题，规范食品贮存，规范散装食品、冷藏冷冻食品、特殊食品等按照食品法规定存放、分区销售、设置标识等经营要求，实现执法检查全覆盖。四是积极配合各部门开展各类专项执法检查，结合守查保专项整治，加强对食品加工点质量管理，规范综合市场的管理，确保所售食品无过期腐烂变质，彻底消除脏乱差源头，改善食品销售环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大宣传力度，提高安全意识。检查将宣传培训贯穿于食品安全监管全过程，积极开展各种形式的宣传教育活动，着力应在人人关注食品安全、人人重视食品安全的社会氛围，充分利用春节、中秋等节日开展宣传的同时，采取张贴标语、悬挂横幅、发放资料等形式，大力宣传食品安全知识和食品安全整治情况、公布食品安全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成效。辖区内共有食品销售类小经营店2442户，规范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实施“6S”销售类小经营店158户，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小经营店备案、营业执照持证率100%，食品生产经营从业人员健康证持证率100%，食品质量卫生投诉事件处理率100%。无证生产经营行为和假冒伪劣、过期变质和“三无”食品流入市场现象基本得到杜绝，全年未发生食品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存在问题。一是经营户食品安全意识不强，宣传力度有待加强。二是部分经营店卫生条件差，管理水平不高，存在安全隐患，监管力度需要加强。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四、下步工作。完善食品安全长效监管机制，加大食品安全问责力度，强化工作措施，狠抓任务落实，全力推动食品安全更进一步。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2022年12月13日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94BC96"/>
    <w:multiLevelType w:val="singleLevel"/>
    <w:tmpl w:val="F294BC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CC241F"/>
    <w:multiLevelType w:val="singleLevel"/>
    <w:tmpl w:val="09CC24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07770B26"/>
    <w:rsid w:val="072A7934"/>
    <w:rsid w:val="07770B26"/>
    <w:rsid w:val="0BD47E6F"/>
    <w:rsid w:val="0D1349C7"/>
    <w:rsid w:val="0D2546FA"/>
    <w:rsid w:val="0F670FFA"/>
    <w:rsid w:val="1E8A0861"/>
    <w:rsid w:val="202F16C0"/>
    <w:rsid w:val="2FC00586"/>
    <w:rsid w:val="36C73FA8"/>
    <w:rsid w:val="3A014596"/>
    <w:rsid w:val="3CF47AC1"/>
    <w:rsid w:val="3DAF5796"/>
    <w:rsid w:val="3E5D3A60"/>
    <w:rsid w:val="43D45F57"/>
    <w:rsid w:val="49820492"/>
    <w:rsid w:val="4B9E1324"/>
    <w:rsid w:val="4C7622A1"/>
    <w:rsid w:val="4F38383D"/>
    <w:rsid w:val="4FBC621D"/>
    <w:rsid w:val="4FCB6460"/>
    <w:rsid w:val="50EF43D0"/>
    <w:rsid w:val="58A07A42"/>
    <w:rsid w:val="58F9403E"/>
    <w:rsid w:val="5A6574B1"/>
    <w:rsid w:val="5BE104FC"/>
    <w:rsid w:val="5E565A8E"/>
    <w:rsid w:val="60A06C48"/>
    <w:rsid w:val="6292105F"/>
    <w:rsid w:val="66410DD2"/>
    <w:rsid w:val="6A920026"/>
    <w:rsid w:val="6B2B0B0B"/>
    <w:rsid w:val="6BC24763"/>
    <w:rsid w:val="6C9D0D2C"/>
    <w:rsid w:val="6D3C22F3"/>
    <w:rsid w:val="781A76D5"/>
    <w:rsid w:val="78D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1105</Words>
  <Characters>1125</Characters>
  <Lines>0</Lines>
  <Paragraphs>0</Paragraphs>
  <TotalTime>7</TotalTime>
  <ScaleCrop>false</ScaleCrop>
  <LinksUpToDate>false</LinksUpToDate>
  <CharactersWithSpaces>1156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2022-12-13T14:25:00Z</dcterms:created>
  <dc:creator>qq931</dc:creator>
  <cp:lastModifiedBy>反复记忆</cp:lastModifiedBy>
  <dcterms:modified xsi:type="dcterms:W3CDTF">2022-12-15T02:35:46Z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30F8EB04F1D04534B7BD272D40ECA2C5</vt:lpwstr>
  </property>
</Properties>
</file>